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AE100E">
        <w:rPr>
          <w:b/>
          <w:bCs/>
          <w:sz w:val="24"/>
          <w:szCs w:val="24"/>
          <w:highlight w:val="yellow"/>
          <w:lang w:val="ru-RU"/>
        </w:rPr>
        <w:t>2012</w:t>
      </w:r>
      <w:r w:rsidR="00FF11FE" w:rsidRPr="00AE100E">
        <w:rPr>
          <w:b/>
          <w:bCs/>
          <w:sz w:val="24"/>
          <w:szCs w:val="24"/>
          <w:highlight w:val="yellow"/>
          <w:lang w:val="ru-RU"/>
        </w:rPr>
        <w:t>80001</w:t>
      </w:r>
      <w:r w:rsidR="009F05E6" w:rsidRPr="00AE100E">
        <w:rPr>
          <w:b/>
          <w:bCs/>
          <w:sz w:val="24"/>
          <w:szCs w:val="24"/>
          <w:highlight w:val="yellow"/>
          <w:lang w:val="ru-RU"/>
        </w:rPr>
        <w:t>91</w:t>
      </w:r>
      <w:r w:rsidR="00E8606C" w:rsidRPr="00AE100E">
        <w:rPr>
          <w:bCs/>
          <w:sz w:val="24"/>
          <w:szCs w:val="24"/>
          <w:highlight w:val="yellow"/>
          <w:lang w:val="ru-RU"/>
        </w:rPr>
        <w:t xml:space="preserve"> </w:t>
      </w:r>
      <w:r w:rsidR="004C09F0" w:rsidRPr="00AE100E">
        <w:rPr>
          <w:b/>
          <w:bCs/>
          <w:sz w:val="24"/>
          <w:szCs w:val="24"/>
          <w:highlight w:val="yellow"/>
          <w:lang w:val="ru-RU"/>
        </w:rPr>
        <w:t>«</w:t>
      </w:r>
      <w:r w:rsidR="00AB1785" w:rsidRPr="00AE100E">
        <w:rPr>
          <w:b/>
          <w:bCs/>
          <w:sz w:val="24"/>
          <w:szCs w:val="24"/>
          <w:highlight w:val="yellow"/>
          <w:lang w:val="ru-RU"/>
        </w:rPr>
        <w:t>Поставка м</w:t>
      </w:r>
      <w:r w:rsidR="00FF11FE" w:rsidRPr="00AE100E">
        <w:rPr>
          <w:b/>
          <w:bCs/>
          <w:sz w:val="24"/>
          <w:szCs w:val="24"/>
          <w:highlight w:val="yellow"/>
          <w:lang w:val="ru-RU"/>
        </w:rPr>
        <w:t xml:space="preserve">едицинских расходных материалов </w:t>
      </w:r>
      <w:r w:rsidR="00E4289F" w:rsidRPr="00AE100E">
        <w:rPr>
          <w:b/>
          <w:bCs/>
          <w:sz w:val="24"/>
          <w:szCs w:val="24"/>
          <w:highlight w:val="yellow"/>
          <w:lang w:val="ru-RU"/>
        </w:rPr>
        <w:t>для нужд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 xml:space="preserve">(раздел «Закупки») (далее – сайт) </w:t>
      </w:r>
      <w:r w:rsidRPr="00AE100E">
        <w:rPr>
          <w:highlight w:val="yellow"/>
          <w:lang w:val="ru-RU"/>
        </w:rPr>
        <w:t>«</w:t>
      </w:r>
      <w:bookmarkStart w:id="0" w:name="_GoBack"/>
      <w:bookmarkEnd w:id="0"/>
      <w:r w:rsidR="009F05E6" w:rsidRPr="00AE100E">
        <w:rPr>
          <w:b/>
          <w:highlight w:val="yellow"/>
          <w:lang w:val="ru-RU"/>
        </w:rPr>
        <w:t>2</w:t>
      </w:r>
      <w:r w:rsidR="00343401" w:rsidRPr="00AE100E">
        <w:rPr>
          <w:b/>
          <w:highlight w:val="yellow"/>
          <w:lang w:val="ru-RU"/>
        </w:rPr>
        <w:t>8</w:t>
      </w:r>
      <w:r w:rsidRPr="00AE100E">
        <w:rPr>
          <w:b/>
          <w:highlight w:val="yellow"/>
          <w:lang w:val="ru-RU"/>
        </w:rPr>
        <w:t>»</w:t>
      </w:r>
      <w:r w:rsidR="00343401" w:rsidRPr="00AE100E">
        <w:rPr>
          <w:b/>
          <w:highlight w:val="yellow"/>
          <w:lang w:val="ru-RU"/>
        </w:rPr>
        <w:t xml:space="preserve"> декабря</w:t>
      </w:r>
      <w:r w:rsidR="00E8606C" w:rsidRPr="00AE100E">
        <w:rPr>
          <w:b/>
          <w:highlight w:val="yellow"/>
          <w:lang w:val="ru-RU"/>
        </w:rPr>
        <w:t xml:space="preserve"> </w:t>
      </w:r>
      <w:r w:rsidR="00591324" w:rsidRPr="00AE100E">
        <w:rPr>
          <w:b/>
          <w:highlight w:val="yellow"/>
          <w:lang w:val="ru-RU"/>
        </w:rPr>
        <w:t>20</w:t>
      </w:r>
      <w:r w:rsidR="002D19F1" w:rsidRPr="00AE100E">
        <w:rPr>
          <w:b/>
          <w:highlight w:val="yellow"/>
          <w:lang w:val="ru-RU"/>
        </w:rPr>
        <w:t>20</w:t>
      </w:r>
      <w:r w:rsidRPr="00AE100E">
        <w:rPr>
          <w:b/>
          <w:highlight w:val="yellow"/>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Pr="00AE100E">
        <w:rPr>
          <w:highlight w:val="yellow"/>
          <w:lang w:val="ru-RU"/>
        </w:rPr>
        <w:t>«</w:t>
      </w:r>
      <w:r w:rsidR="009F05E6" w:rsidRPr="00AE100E">
        <w:rPr>
          <w:b/>
          <w:highlight w:val="yellow"/>
          <w:lang w:val="ru-RU"/>
        </w:rPr>
        <w:t>12</w:t>
      </w:r>
      <w:r w:rsidRPr="00AE100E">
        <w:rPr>
          <w:b/>
          <w:highlight w:val="yellow"/>
          <w:lang w:val="ru-RU"/>
        </w:rPr>
        <w:t>»</w:t>
      </w:r>
      <w:r w:rsidR="009F05E6" w:rsidRPr="00AE100E">
        <w:rPr>
          <w:b/>
          <w:highlight w:val="yellow"/>
          <w:lang w:val="ru-RU"/>
        </w:rPr>
        <w:t xml:space="preserve"> января</w:t>
      </w:r>
      <w:r w:rsidR="00E8606C" w:rsidRPr="00AE100E">
        <w:rPr>
          <w:b/>
          <w:highlight w:val="yellow"/>
          <w:lang w:val="ru-RU"/>
        </w:rPr>
        <w:t xml:space="preserve"> </w:t>
      </w:r>
      <w:r w:rsidR="009F05E6" w:rsidRPr="00AE100E">
        <w:rPr>
          <w:b/>
          <w:highlight w:val="yellow"/>
          <w:lang w:val="ru-RU"/>
        </w:rPr>
        <w:t>2021</w:t>
      </w:r>
      <w:r w:rsidRPr="00AE100E">
        <w:rPr>
          <w:b/>
          <w:highlight w:val="yellow"/>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AE100E">
        <w:rPr>
          <w:highlight w:val="yellow"/>
          <w:lang w:val="ru-RU"/>
        </w:rPr>
        <w:t>«</w:t>
      </w:r>
      <w:r w:rsidR="009F05E6" w:rsidRPr="00AE100E">
        <w:rPr>
          <w:b/>
          <w:highlight w:val="yellow"/>
          <w:lang w:val="ru-RU"/>
        </w:rPr>
        <w:t>12» января 2021</w:t>
      </w:r>
      <w:r w:rsidR="00091F3F" w:rsidRPr="00AE100E">
        <w:rPr>
          <w:b/>
          <w:highlight w:val="yellow"/>
          <w:lang w:val="ru-RU"/>
        </w:rPr>
        <w:t xml:space="preserve">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AE100E">
        <w:rPr>
          <w:sz w:val="24"/>
          <w:szCs w:val="24"/>
          <w:highlight w:val="yellow"/>
          <w:lang w:val="ru-RU"/>
        </w:rPr>
        <w:t>«</w:t>
      </w:r>
      <w:r w:rsidR="009F05E6" w:rsidRPr="00AE100E">
        <w:rPr>
          <w:b/>
          <w:sz w:val="24"/>
          <w:szCs w:val="24"/>
          <w:highlight w:val="yellow"/>
          <w:lang w:val="ru-RU"/>
        </w:rPr>
        <w:t>12» января 2021</w:t>
      </w:r>
      <w:r w:rsidR="00091F3F" w:rsidRPr="00AE100E">
        <w:rPr>
          <w:b/>
          <w:sz w:val="24"/>
          <w:szCs w:val="24"/>
          <w:highlight w:val="yellow"/>
          <w:lang w:val="ru-RU"/>
        </w:rPr>
        <w:t xml:space="preserve"> г.</w:t>
      </w:r>
      <w:r w:rsidR="00091F3F" w:rsidRPr="00091034">
        <w:rPr>
          <w:b/>
          <w:sz w:val="24"/>
          <w:szCs w:val="24"/>
          <w:lang w:val="ru-RU"/>
        </w:rPr>
        <w:t xml:space="preserve">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AE100E">
        <w:rPr>
          <w:sz w:val="24"/>
          <w:szCs w:val="24"/>
          <w:highlight w:val="yellow"/>
          <w:lang w:val="ru-RU"/>
        </w:rPr>
        <w:t>«</w:t>
      </w:r>
      <w:r w:rsidR="009F05E6" w:rsidRPr="00AE100E">
        <w:rPr>
          <w:b/>
          <w:sz w:val="24"/>
          <w:szCs w:val="24"/>
          <w:highlight w:val="yellow"/>
          <w:lang w:val="ru-RU"/>
        </w:rPr>
        <w:t>12» января</w:t>
      </w:r>
      <w:r w:rsidR="00AE100E" w:rsidRPr="00AE100E">
        <w:rPr>
          <w:b/>
          <w:sz w:val="24"/>
          <w:szCs w:val="24"/>
          <w:highlight w:val="yellow"/>
          <w:lang w:val="ru-RU"/>
        </w:rPr>
        <w:t xml:space="preserve"> 2021</w:t>
      </w:r>
      <w:r w:rsidR="00091F3F" w:rsidRPr="00AE100E">
        <w:rPr>
          <w:b/>
          <w:sz w:val="24"/>
          <w:szCs w:val="24"/>
          <w:highlight w:val="yellow"/>
          <w:lang w:val="ru-RU"/>
        </w:rPr>
        <w:t>г</w:t>
      </w:r>
      <w:r w:rsidR="00091F3F" w:rsidRPr="00091034">
        <w:rPr>
          <w:b/>
          <w:sz w:val="24"/>
          <w:szCs w:val="24"/>
          <w:lang w:val="ru-RU"/>
        </w:rPr>
        <w:t xml:space="preserve">.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343401" w:rsidRDefault="00F6179B" w:rsidP="00343401">
      <w:pPr>
        <w:spacing w:after="0" w:line="240" w:lineRule="auto"/>
        <w:ind w:left="-15" w:right="107" w:firstLine="15"/>
        <w:rPr>
          <w:sz w:val="24"/>
          <w:szCs w:val="24"/>
          <w:lang w:val="ru-RU"/>
        </w:rPr>
      </w:pPr>
      <w:r w:rsidRPr="00091034">
        <w:rPr>
          <w:sz w:val="24"/>
          <w:szCs w:val="24"/>
          <w:lang w:val="ru-RU"/>
        </w:rPr>
        <w:t>-</w:t>
      </w:r>
      <w:r w:rsidR="00343401">
        <w:rPr>
          <w:sz w:val="24"/>
          <w:szCs w:val="24"/>
          <w:lang w:val="ru-RU"/>
        </w:rPr>
        <w:t xml:space="preserve"> Регистрационное удостоверение;</w:t>
      </w:r>
    </w:p>
    <w:p w:rsidR="00820647" w:rsidRPr="00091034" w:rsidRDefault="00EF62BE" w:rsidP="00343401">
      <w:pPr>
        <w:spacing w:after="0" w:line="240" w:lineRule="auto"/>
        <w:ind w:left="-15" w:right="107"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243555" w:rsidRPr="00091034">
        <w:rPr>
          <w:sz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lastRenderedPageBreak/>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w:t>
      </w:r>
      <w:r w:rsidRPr="00091034">
        <w:rPr>
          <w:sz w:val="24"/>
          <w:szCs w:val="24"/>
          <w:lang w:val="ru-RU"/>
        </w:rPr>
        <w:lastRenderedPageBreak/>
        <w:t xml:space="preserve">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lastRenderedPageBreak/>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w:t>
      </w:r>
      <w:r w:rsidRPr="00091034">
        <w:rPr>
          <w:lang w:val="ru-RU"/>
        </w:rPr>
        <w:lastRenderedPageBreak/>
        <w:t xml:space="preserve">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lastRenderedPageBreak/>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w:t>
      </w:r>
      <w:r w:rsidRPr="00091034">
        <w:rPr>
          <w:b w:val="0"/>
          <w:bCs w:val="0"/>
          <w:sz w:val="24"/>
          <w:szCs w:val="24"/>
          <w:lang w:eastAsia="en-US"/>
        </w:rPr>
        <w:lastRenderedPageBreak/>
        <w:t>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lastRenderedPageBreak/>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lastRenderedPageBreak/>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Pr="008E4670"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0C3B26" w:rsidRDefault="000C3B26" w:rsidP="006228D1">
      <w:pPr>
        <w:spacing w:after="0" w:line="240" w:lineRule="auto"/>
        <w:ind w:left="0" w:firstLine="0"/>
        <w:jc w:val="center"/>
        <w:rPr>
          <w:rFonts w:eastAsia="Calibri"/>
          <w:b/>
          <w:color w:val="auto"/>
          <w:sz w:val="24"/>
          <w:szCs w:val="24"/>
          <w:lang w:val="ru-RU" w:eastAsia="ru-RU"/>
        </w:rPr>
      </w:pPr>
    </w:p>
    <w:tbl>
      <w:tblPr>
        <w:tblW w:w="11296" w:type="dxa"/>
        <w:tblInd w:w="-743" w:type="dxa"/>
        <w:tblLook w:val="04A0"/>
      </w:tblPr>
      <w:tblGrid>
        <w:gridCol w:w="709"/>
        <w:gridCol w:w="1985"/>
        <w:gridCol w:w="6662"/>
        <w:gridCol w:w="960"/>
        <w:gridCol w:w="980"/>
      </w:tblGrid>
      <w:tr w:rsidR="009F05E6" w:rsidRPr="009F05E6" w:rsidTr="009F05E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F05E6" w:rsidRPr="009F05E6" w:rsidRDefault="009F05E6" w:rsidP="009F05E6">
            <w:pPr>
              <w:spacing w:after="0" w:line="240" w:lineRule="auto"/>
              <w:ind w:left="0" w:firstLine="0"/>
              <w:jc w:val="center"/>
              <w:rPr>
                <w:b/>
                <w:bCs/>
                <w:color w:val="auto"/>
                <w:sz w:val="20"/>
                <w:szCs w:val="20"/>
                <w:lang w:val="ru-RU" w:eastAsia="ru-RU"/>
              </w:rPr>
            </w:pPr>
            <w:proofErr w:type="spellStart"/>
            <w:proofErr w:type="gramStart"/>
            <w:r w:rsidRPr="009F05E6">
              <w:rPr>
                <w:b/>
                <w:bCs/>
                <w:color w:val="auto"/>
                <w:sz w:val="20"/>
                <w:szCs w:val="20"/>
                <w:lang w:val="ru-RU" w:eastAsia="ru-RU"/>
              </w:rPr>
              <w:t>п</w:t>
            </w:r>
            <w:proofErr w:type="spellEnd"/>
            <w:proofErr w:type="gramEnd"/>
            <w:r w:rsidRPr="009F05E6">
              <w:rPr>
                <w:b/>
                <w:bCs/>
                <w:color w:val="auto"/>
                <w:sz w:val="20"/>
                <w:szCs w:val="20"/>
                <w:lang w:val="ru-RU" w:eastAsia="ru-RU"/>
              </w:rPr>
              <w:t>/</w:t>
            </w:r>
            <w:proofErr w:type="spellStart"/>
            <w:r w:rsidRPr="009F05E6">
              <w:rPr>
                <w:b/>
                <w:bCs/>
                <w:color w:val="auto"/>
                <w:sz w:val="20"/>
                <w:szCs w:val="20"/>
                <w:lang w:val="ru-RU" w:eastAsia="ru-RU"/>
              </w:rPr>
              <w:t>п</w:t>
            </w:r>
            <w:proofErr w:type="spellEnd"/>
          </w:p>
        </w:tc>
        <w:tc>
          <w:tcPr>
            <w:tcW w:w="1985" w:type="dxa"/>
            <w:tcBorders>
              <w:top w:val="single" w:sz="4" w:space="0" w:color="auto"/>
              <w:left w:val="nil"/>
              <w:bottom w:val="single" w:sz="4" w:space="0" w:color="auto"/>
              <w:right w:val="single" w:sz="4" w:space="0" w:color="auto"/>
            </w:tcBorders>
            <w:shd w:val="clear" w:color="auto" w:fill="auto"/>
            <w:noWrap/>
            <w:hideMark/>
          </w:tcPr>
          <w:p w:rsidR="009F05E6" w:rsidRPr="009F05E6" w:rsidRDefault="009F05E6" w:rsidP="009F05E6">
            <w:pPr>
              <w:spacing w:after="0" w:line="240" w:lineRule="auto"/>
              <w:ind w:left="0" w:firstLine="0"/>
              <w:jc w:val="center"/>
              <w:rPr>
                <w:b/>
                <w:bCs/>
                <w:color w:val="auto"/>
                <w:sz w:val="20"/>
                <w:szCs w:val="20"/>
                <w:lang w:val="ru-RU" w:eastAsia="ru-RU"/>
              </w:rPr>
            </w:pPr>
            <w:r w:rsidRPr="009F05E6">
              <w:rPr>
                <w:b/>
                <w:bCs/>
                <w:color w:val="auto"/>
                <w:sz w:val="20"/>
                <w:szCs w:val="20"/>
                <w:lang w:val="ru-RU" w:eastAsia="ru-RU"/>
              </w:rPr>
              <w:t>Наименование</w:t>
            </w:r>
          </w:p>
        </w:tc>
        <w:tc>
          <w:tcPr>
            <w:tcW w:w="6662" w:type="dxa"/>
            <w:tcBorders>
              <w:top w:val="single" w:sz="4" w:space="0" w:color="auto"/>
              <w:left w:val="nil"/>
              <w:bottom w:val="single" w:sz="4" w:space="0" w:color="auto"/>
              <w:right w:val="single" w:sz="4" w:space="0" w:color="auto"/>
            </w:tcBorders>
            <w:shd w:val="clear" w:color="auto" w:fill="auto"/>
            <w:noWrap/>
            <w:hideMark/>
          </w:tcPr>
          <w:p w:rsidR="009F05E6" w:rsidRPr="009F05E6" w:rsidRDefault="009F05E6" w:rsidP="009F05E6">
            <w:pPr>
              <w:spacing w:after="0" w:line="240" w:lineRule="auto"/>
              <w:ind w:left="0" w:firstLine="0"/>
              <w:jc w:val="center"/>
              <w:rPr>
                <w:b/>
                <w:bCs/>
                <w:color w:val="auto"/>
                <w:sz w:val="20"/>
                <w:szCs w:val="20"/>
                <w:lang w:val="ru-RU" w:eastAsia="ru-RU"/>
              </w:rPr>
            </w:pPr>
            <w:r w:rsidRPr="009F05E6">
              <w:rPr>
                <w:b/>
                <w:bCs/>
                <w:color w:val="auto"/>
                <w:sz w:val="20"/>
                <w:szCs w:val="20"/>
                <w:lang w:val="ru-RU" w:eastAsia="ru-RU"/>
              </w:rPr>
              <w:t>Технические характеристики</w:t>
            </w:r>
          </w:p>
        </w:tc>
        <w:tc>
          <w:tcPr>
            <w:tcW w:w="960" w:type="dxa"/>
            <w:tcBorders>
              <w:top w:val="single" w:sz="4" w:space="0" w:color="auto"/>
              <w:left w:val="nil"/>
              <w:bottom w:val="single" w:sz="4" w:space="0" w:color="auto"/>
              <w:right w:val="single" w:sz="4" w:space="0" w:color="auto"/>
            </w:tcBorders>
            <w:shd w:val="clear" w:color="auto" w:fill="auto"/>
            <w:noWrap/>
            <w:hideMark/>
          </w:tcPr>
          <w:p w:rsidR="009F05E6" w:rsidRPr="009F05E6" w:rsidRDefault="009F05E6" w:rsidP="009F05E6">
            <w:pPr>
              <w:spacing w:after="0" w:line="240" w:lineRule="auto"/>
              <w:ind w:left="0" w:firstLine="0"/>
              <w:jc w:val="center"/>
              <w:rPr>
                <w:b/>
                <w:bCs/>
                <w:color w:val="auto"/>
                <w:sz w:val="20"/>
                <w:szCs w:val="20"/>
                <w:lang w:val="ru-RU" w:eastAsia="ru-RU"/>
              </w:rPr>
            </w:pPr>
            <w:proofErr w:type="spellStart"/>
            <w:proofErr w:type="gramStart"/>
            <w:r w:rsidRPr="009F05E6">
              <w:rPr>
                <w:b/>
                <w:bCs/>
                <w:color w:val="auto"/>
                <w:sz w:val="20"/>
                <w:szCs w:val="20"/>
                <w:lang w:val="ru-RU" w:eastAsia="ru-RU"/>
              </w:rPr>
              <w:t>ед</w:t>
            </w:r>
            <w:proofErr w:type="spellEnd"/>
            <w:proofErr w:type="gramEnd"/>
            <w:r w:rsidRPr="009F05E6">
              <w:rPr>
                <w:b/>
                <w:bCs/>
                <w:color w:val="auto"/>
                <w:sz w:val="20"/>
                <w:szCs w:val="20"/>
                <w:lang w:val="ru-RU" w:eastAsia="ru-RU"/>
              </w:rPr>
              <w:t xml:space="preserve"> </w:t>
            </w:r>
            <w:proofErr w:type="spellStart"/>
            <w:r w:rsidRPr="009F05E6">
              <w:rPr>
                <w:b/>
                <w:bCs/>
                <w:color w:val="auto"/>
                <w:sz w:val="20"/>
                <w:szCs w:val="20"/>
                <w:lang w:val="ru-RU" w:eastAsia="ru-RU"/>
              </w:rPr>
              <w:t>изм</w:t>
            </w:r>
            <w:proofErr w:type="spellEnd"/>
          </w:p>
        </w:tc>
        <w:tc>
          <w:tcPr>
            <w:tcW w:w="980" w:type="dxa"/>
            <w:tcBorders>
              <w:top w:val="single" w:sz="4" w:space="0" w:color="auto"/>
              <w:left w:val="nil"/>
              <w:bottom w:val="single" w:sz="4" w:space="0" w:color="auto"/>
              <w:right w:val="single" w:sz="4" w:space="0" w:color="auto"/>
            </w:tcBorders>
            <w:shd w:val="clear" w:color="auto" w:fill="auto"/>
            <w:noWrap/>
            <w:hideMark/>
          </w:tcPr>
          <w:p w:rsidR="009F05E6" w:rsidRPr="009F05E6" w:rsidRDefault="009F05E6" w:rsidP="009F05E6">
            <w:pPr>
              <w:spacing w:after="0" w:line="240" w:lineRule="auto"/>
              <w:ind w:left="0" w:firstLine="0"/>
              <w:jc w:val="center"/>
              <w:rPr>
                <w:b/>
                <w:bCs/>
                <w:color w:val="auto"/>
                <w:sz w:val="20"/>
                <w:szCs w:val="20"/>
                <w:lang w:val="ru-RU" w:eastAsia="ru-RU"/>
              </w:rPr>
            </w:pPr>
            <w:r w:rsidRPr="009F05E6">
              <w:rPr>
                <w:b/>
                <w:bCs/>
                <w:color w:val="auto"/>
                <w:sz w:val="20"/>
                <w:szCs w:val="20"/>
                <w:lang w:val="ru-RU" w:eastAsia="ru-RU"/>
              </w:rPr>
              <w:t>кол-во</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Презервативы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Предназначены для любого </w:t>
            </w:r>
            <w:proofErr w:type="spellStart"/>
            <w:r w:rsidRPr="009F05E6">
              <w:rPr>
                <w:color w:val="auto"/>
                <w:sz w:val="20"/>
                <w:szCs w:val="20"/>
                <w:lang w:val="ru-RU" w:eastAsia="ru-RU"/>
              </w:rPr>
              <w:t>ректовагинального</w:t>
            </w:r>
            <w:proofErr w:type="spellEnd"/>
            <w:r w:rsidRPr="009F05E6">
              <w:rPr>
                <w:color w:val="auto"/>
                <w:sz w:val="20"/>
                <w:szCs w:val="20"/>
                <w:lang w:val="ru-RU" w:eastAsia="ru-RU"/>
              </w:rPr>
              <w:t xml:space="preserve"> датчика аппарата ультразвукового исследования УЗИ.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Должны быть изготовлены из натурального прозрачного латекса, с гладкой поверхностью, без смазки, без накопителя.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Рецептура латексных смесей для изготовления презервативов должна быть разрешена органами здравоохранения РФ. Безопасность и качество выпускаемой продукции должно подтверждаться сертификатами Соответствия РФ. Использование презерватива обеспечивают защиту пациента и оборудования при проведении процедуры обследования.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Размеры: диаметр – не менее 28 мм и не более 29 мм, в точности должно соответствовать датчику аппарата УЗИ; длина - не менее 190 мм; толщина - 0,05-0,09 мм. Все виды презервативов должны проходить обязательный электронный контроль на целостность.</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gramStart"/>
            <w:r w:rsidRPr="009F05E6">
              <w:rPr>
                <w:color w:val="auto"/>
                <w:sz w:val="20"/>
                <w:szCs w:val="20"/>
                <w:lang w:val="ru-RU" w:eastAsia="ru-RU"/>
              </w:rPr>
              <w:t>ш</w:t>
            </w:r>
            <w:proofErr w:type="gramEnd"/>
            <w:r w:rsidRPr="009F05E6">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300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2</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Салфетка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Салфетки медицинские перевязочные стерильные двухслойные марлевые. Длина салфетки (16+-1,0)см. Ширина салфетки(14+-1,0) см.  Размер сложенных салфеток (7+_0,5) </w:t>
            </w:r>
            <w:proofErr w:type="spellStart"/>
            <w:r w:rsidRPr="009F05E6">
              <w:rPr>
                <w:color w:val="auto"/>
                <w:sz w:val="20"/>
                <w:szCs w:val="20"/>
                <w:lang w:val="ru-RU" w:eastAsia="ru-RU"/>
              </w:rPr>
              <w:t>х</w:t>
            </w:r>
            <w:proofErr w:type="spellEnd"/>
            <w:r w:rsidRPr="009F05E6">
              <w:rPr>
                <w:color w:val="auto"/>
                <w:sz w:val="20"/>
                <w:szCs w:val="20"/>
                <w:lang w:val="ru-RU" w:eastAsia="ru-RU"/>
              </w:rPr>
              <w:t xml:space="preserve">(4+_0,5)см.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в слой медицинского пергамента. В упаковке 10 шт.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3</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Салфетка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Салфетки медицинские перевязочные стерильные двухслойные марлевые. Длина салфетки (45+-1,5)см. Ширина салфетки(29+-1,0) см. Размер сложенных салфеток (12+_0,5) </w:t>
            </w:r>
            <w:proofErr w:type="spellStart"/>
            <w:r w:rsidRPr="009F05E6">
              <w:rPr>
                <w:color w:val="auto"/>
                <w:sz w:val="20"/>
                <w:szCs w:val="20"/>
                <w:lang w:val="ru-RU" w:eastAsia="ru-RU"/>
              </w:rPr>
              <w:t>х</w:t>
            </w:r>
            <w:proofErr w:type="spellEnd"/>
            <w:r w:rsidRPr="009F05E6">
              <w:rPr>
                <w:color w:val="auto"/>
                <w:sz w:val="20"/>
                <w:szCs w:val="20"/>
                <w:lang w:val="ru-RU" w:eastAsia="ru-RU"/>
              </w:rPr>
              <w:t xml:space="preserve">(6+_0,5)см.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слой медицинского пергамента. В упаковке 5 шт.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w:t>
            </w:r>
          </w:p>
        </w:tc>
      </w:tr>
      <w:tr w:rsidR="009F05E6" w:rsidRPr="009F05E6" w:rsidTr="009F05E6">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4</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Салфетка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Марлевые салфетки </w:t>
            </w:r>
            <w:proofErr w:type="spellStart"/>
            <w:r w:rsidRPr="009F05E6">
              <w:rPr>
                <w:color w:val="auto"/>
                <w:sz w:val="20"/>
                <w:szCs w:val="20"/>
                <w:lang w:val="ru-RU" w:eastAsia="ru-RU"/>
              </w:rPr>
              <w:t>двенадцатислойные</w:t>
            </w:r>
            <w:proofErr w:type="spellEnd"/>
            <w:r w:rsidRPr="009F05E6">
              <w:rPr>
                <w:color w:val="auto"/>
                <w:sz w:val="20"/>
                <w:szCs w:val="20"/>
                <w:lang w:val="ru-RU" w:eastAsia="ru-RU"/>
              </w:rPr>
              <w:t xml:space="preserve"> размером: 5 </w:t>
            </w:r>
            <w:proofErr w:type="spellStart"/>
            <w:r w:rsidRPr="009F05E6">
              <w:rPr>
                <w:color w:val="auto"/>
                <w:sz w:val="20"/>
                <w:szCs w:val="20"/>
                <w:lang w:val="ru-RU" w:eastAsia="ru-RU"/>
              </w:rPr>
              <w:t>х</w:t>
            </w:r>
            <w:proofErr w:type="spellEnd"/>
            <w:r w:rsidRPr="009F05E6">
              <w:rPr>
                <w:color w:val="auto"/>
                <w:sz w:val="20"/>
                <w:szCs w:val="20"/>
                <w:lang w:val="ru-RU" w:eastAsia="ru-RU"/>
              </w:rPr>
              <w:t xml:space="preserve"> 5 см сложены из полоски марли, имеет 12 слоев марли, при этом каждая салфетка медицинская стерильная упакована в запаянный герметичный бумажный пакет и таких пакетов в кол-ве по 10 </w:t>
            </w:r>
            <w:proofErr w:type="spellStart"/>
            <w:proofErr w:type="gramStart"/>
            <w:r w:rsidRPr="009F05E6">
              <w:rPr>
                <w:color w:val="auto"/>
                <w:sz w:val="20"/>
                <w:szCs w:val="20"/>
                <w:lang w:val="ru-RU" w:eastAsia="ru-RU"/>
              </w:rPr>
              <w:t>шт</w:t>
            </w:r>
            <w:proofErr w:type="spellEnd"/>
            <w:proofErr w:type="gramEnd"/>
            <w:r w:rsidRPr="009F05E6">
              <w:rPr>
                <w:color w:val="auto"/>
                <w:sz w:val="20"/>
                <w:szCs w:val="20"/>
                <w:lang w:val="ru-RU" w:eastAsia="ru-RU"/>
              </w:rPr>
              <w:t xml:space="preserve"> сложены в картонную упаковку.</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Сроки годности салфеток медицинских: Стерильных: 5 лет</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204</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5</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Дезинфицирующее средство</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Назначение: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поверхностей в помещениях, жесткой мебели, предметов обстановки;</w:t>
            </w:r>
          </w:p>
          <w:p w:rsidR="009F05E6" w:rsidRPr="009F05E6" w:rsidRDefault="009F05E6" w:rsidP="009F05E6">
            <w:pPr>
              <w:spacing w:after="0" w:line="240" w:lineRule="auto"/>
              <w:ind w:left="0" w:firstLine="0"/>
              <w:rPr>
                <w:color w:val="auto"/>
                <w:sz w:val="20"/>
                <w:szCs w:val="20"/>
                <w:lang w:val="ru-RU" w:eastAsia="ru-RU"/>
              </w:rPr>
            </w:pPr>
            <w:proofErr w:type="gramStart"/>
            <w:r w:rsidRPr="009F05E6">
              <w:rPr>
                <w:color w:val="auto"/>
                <w:sz w:val="20"/>
                <w:szCs w:val="20"/>
                <w:lang w:val="ru-RU" w:eastAsia="ru-RU"/>
              </w:rPr>
              <w:t xml:space="preserve">поверхностей аппаратов, приборов (в т.ч. </w:t>
            </w:r>
            <w:proofErr w:type="spellStart"/>
            <w:r w:rsidRPr="009F05E6">
              <w:rPr>
                <w:color w:val="auto"/>
                <w:sz w:val="20"/>
                <w:szCs w:val="20"/>
                <w:lang w:val="ru-RU" w:eastAsia="ru-RU"/>
              </w:rPr>
              <w:t>наркозно-дыхательной</w:t>
            </w:r>
            <w:proofErr w:type="spellEnd"/>
            <w:r w:rsidRPr="009F05E6">
              <w:rPr>
                <w:color w:val="auto"/>
                <w:sz w:val="20"/>
                <w:szCs w:val="20"/>
                <w:lang w:val="ru-RU" w:eastAsia="ru-RU"/>
              </w:rPr>
              <w:t xml:space="preserve"> аппаратуры, анестезиологического оборудования); санитарно-технического оборудования; белья (нательного, постельного, спецодежды персонала и др.);</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предметов ухода за больными, предметов личной гигиены; посуды столовой, предметов для мытья посуды, в т. ч. лабораторной;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резиновых, полипропиленовых ковриков, обуви из резины, пластика и пр., уборочного материала и инвентаря, систем кондиционирования воздуха и проч.;</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дезинфекции</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 в т. ч. с ПСО, ИМН различного назначения ручным и механизированным способом;</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стерилизации ИМН и ДВУ эндоскопов.</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Состав:</w:t>
            </w:r>
          </w:p>
          <w:p w:rsidR="009F05E6" w:rsidRPr="009F05E6" w:rsidRDefault="009F05E6" w:rsidP="009F05E6">
            <w:pPr>
              <w:spacing w:after="0" w:line="240" w:lineRule="auto"/>
              <w:ind w:left="0" w:firstLine="0"/>
              <w:rPr>
                <w:color w:val="auto"/>
                <w:sz w:val="20"/>
                <w:szCs w:val="20"/>
                <w:lang w:val="ru-RU" w:eastAsia="ru-RU"/>
              </w:rPr>
            </w:pPr>
            <w:proofErr w:type="spellStart"/>
            <w:proofErr w:type="gramStart"/>
            <w:r w:rsidRPr="009F05E6">
              <w:rPr>
                <w:color w:val="auto"/>
                <w:sz w:val="20"/>
                <w:szCs w:val="20"/>
                <w:lang w:val="ru-RU" w:eastAsia="ru-RU"/>
              </w:rPr>
              <w:t>активно-действующих</w:t>
            </w:r>
            <w:proofErr w:type="spellEnd"/>
            <w:proofErr w:type="gramEnd"/>
            <w:r w:rsidRPr="009F05E6">
              <w:rPr>
                <w:color w:val="auto"/>
                <w:sz w:val="20"/>
                <w:szCs w:val="20"/>
                <w:lang w:val="ru-RU" w:eastAsia="ru-RU"/>
              </w:rPr>
              <w:t xml:space="preserve"> веществ (АДВ): 0,9±0,1% </w:t>
            </w:r>
            <w:proofErr w:type="spellStart"/>
            <w:r w:rsidRPr="009F05E6">
              <w:rPr>
                <w:color w:val="auto"/>
                <w:sz w:val="20"/>
                <w:szCs w:val="20"/>
                <w:lang w:val="ru-RU" w:eastAsia="ru-RU"/>
              </w:rPr>
              <w:t>алкилдиметилбензиламмоний</w:t>
            </w:r>
            <w:proofErr w:type="spellEnd"/>
            <w:r w:rsidRPr="009F05E6">
              <w:rPr>
                <w:color w:val="auto"/>
                <w:sz w:val="20"/>
                <w:szCs w:val="20"/>
                <w:lang w:val="ru-RU" w:eastAsia="ru-RU"/>
              </w:rPr>
              <w:t xml:space="preserve"> хлорида, 0,8±0,1% </w:t>
            </w:r>
            <w:proofErr w:type="spellStart"/>
            <w:r w:rsidRPr="009F05E6">
              <w:rPr>
                <w:color w:val="auto"/>
                <w:sz w:val="20"/>
                <w:szCs w:val="20"/>
                <w:lang w:val="ru-RU" w:eastAsia="ru-RU"/>
              </w:rPr>
              <w:t>глутарового</w:t>
            </w:r>
            <w:proofErr w:type="spellEnd"/>
            <w:r w:rsidRPr="009F05E6">
              <w:rPr>
                <w:color w:val="auto"/>
                <w:sz w:val="20"/>
                <w:szCs w:val="20"/>
                <w:lang w:val="ru-RU" w:eastAsia="ru-RU"/>
              </w:rPr>
              <w:t xml:space="preserve"> альдегида, а также функциональные компоненты; </w:t>
            </w:r>
            <w:proofErr w:type="spellStart"/>
            <w:r w:rsidRPr="009F05E6">
              <w:rPr>
                <w:color w:val="auto"/>
                <w:sz w:val="20"/>
                <w:szCs w:val="20"/>
                <w:lang w:val="ru-RU" w:eastAsia="ru-RU"/>
              </w:rPr>
              <w:t>pH</w:t>
            </w:r>
            <w:proofErr w:type="spellEnd"/>
            <w:r w:rsidRPr="009F05E6">
              <w:rPr>
                <w:color w:val="auto"/>
                <w:sz w:val="20"/>
                <w:szCs w:val="20"/>
                <w:lang w:val="ru-RU" w:eastAsia="ru-RU"/>
              </w:rPr>
              <w:t xml:space="preserve"> средства 3,5-4,3.</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Свойства:</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обладает бактерицидной (</w:t>
            </w:r>
            <w:proofErr w:type="spellStart"/>
            <w:r w:rsidRPr="009F05E6">
              <w:rPr>
                <w:color w:val="auto"/>
                <w:sz w:val="20"/>
                <w:szCs w:val="20"/>
                <w:lang w:val="ru-RU" w:eastAsia="ru-RU"/>
              </w:rPr>
              <w:t>вкл</w:t>
            </w:r>
            <w:proofErr w:type="spellEnd"/>
            <w:r w:rsidRPr="009F05E6">
              <w:rPr>
                <w:color w:val="auto"/>
                <w:sz w:val="20"/>
                <w:szCs w:val="20"/>
                <w:lang w:val="ru-RU" w:eastAsia="ru-RU"/>
              </w:rPr>
              <w:t xml:space="preserve">. возбудителей туберкулеза (тестировано на культурах </w:t>
            </w:r>
            <w:proofErr w:type="spellStart"/>
            <w:proofErr w:type="gramStart"/>
            <w:r w:rsidRPr="009F05E6">
              <w:rPr>
                <w:color w:val="auto"/>
                <w:sz w:val="20"/>
                <w:szCs w:val="20"/>
                <w:lang w:val="ru-RU" w:eastAsia="ru-RU"/>
              </w:rPr>
              <w:t>тест-штаммов</w:t>
            </w:r>
            <w:proofErr w:type="spellEnd"/>
            <w:proofErr w:type="gramEnd"/>
            <w:r w:rsidRPr="009F05E6">
              <w:rPr>
                <w:color w:val="auto"/>
                <w:sz w:val="20"/>
                <w:szCs w:val="20"/>
                <w:lang w:val="ru-RU" w:eastAsia="ru-RU"/>
              </w:rPr>
              <w:t xml:space="preserve"> </w:t>
            </w:r>
            <w:proofErr w:type="spellStart"/>
            <w:r w:rsidRPr="009F05E6">
              <w:rPr>
                <w:color w:val="auto"/>
                <w:sz w:val="20"/>
                <w:szCs w:val="20"/>
                <w:lang w:val="ru-RU" w:eastAsia="ru-RU"/>
              </w:rPr>
              <w:t>Mycobacterium</w:t>
            </w:r>
            <w:proofErr w:type="spellEnd"/>
            <w:r w:rsidRPr="009F05E6">
              <w:rPr>
                <w:color w:val="auto"/>
                <w:sz w:val="20"/>
                <w:szCs w:val="20"/>
                <w:lang w:val="ru-RU" w:eastAsia="ru-RU"/>
              </w:rPr>
              <w:t xml:space="preserve"> В5, </w:t>
            </w:r>
            <w:proofErr w:type="spellStart"/>
            <w:r w:rsidRPr="009F05E6">
              <w:rPr>
                <w:color w:val="auto"/>
                <w:sz w:val="20"/>
                <w:szCs w:val="20"/>
                <w:lang w:val="ru-RU" w:eastAsia="ru-RU"/>
              </w:rPr>
              <w:t>Mycobacterium</w:t>
            </w:r>
            <w:proofErr w:type="spellEnd"/>
            <w:r w:rsidRPr="009F05E6">
              <w:rPr>
                <w:color w:val="auto"/>
                <w:sz w:val="20"/>
                <w:szCs w:val="20"/>
                <w:lang w:val="ru-RU" w:eastAsia="ru-RU"/>
              </w:rPr>
              <w:t xml:space="preserve"> </w:t>
            </w:r>
            <w:proofErr w:type="spellStart"/>
            <w:r w:rsidRPr="009F05E6">
              <w:rPr>
                <w:color w:val="auto"/>
                <w:sz w:val="20"/>
                <w:szCs w:val="20"/>
                <w:lang w:val="ru-RU" w:eastAsia="ru-RU"/>
              </w:rPr>
              <w:t>terrae</w:t>
            </w:r>
            <w:proofErr w:type="spellEnd"/>
            <w:r w:rsidRPr="009F05E6">
              <w:rPr>
                <w:color w:val="auto"/>
                <w:sz w:val="20"/>
                <w:szCs w:val="20"/>
                <w:lang w:val="ru-RU" w:eastAsia="ru-RU"/>
              </w:rPr>
              <w:t xml:space="preserve"> DSM 43227), чумы, холеры, сибирской язвы и пр.),</w:t>
            </w:r>
          </w:p>
          <w:p w:rsidR="009F05E6" w:rsidRPr="009F05E6" w:rsidRDefault="009F05E6" w:rsidP="009F05E6">
            <w:pPr>
              <w:spacing w:after="0" w:line="240" w:lineRule="auto"/>
              <w:ind w:left="0" w:firstLine="0"/>
              <w:rPr>
                <w:color w:val="auto"/>
                <w:sz w:val="20"/>
                <w:szCs w:val="20"/>
                <w:lang w:val="ru-RU" w:eastAsia="ru-RU"/>
              </w:rPr>
            </w:pPr>
            <w:proofErr w:type="spellStart"/>
            <w:r w:rsidRPr="009F05E6">
              <w:rPr>
                <w:color w:val="auto"/>
                <w:sz w:val="20"/>
                <w:szCs w:val="20"/>
                <w:lang w:val="ru-RU" w:eastAsia="ru-RU"/>
              </w:rPr>
              <w:t>вирулицидной</w:t>
            </w:r>
            <w:proofErr w:type="spellEnd"/>
            <w:r w:rsidRPr="009F05E6">
              <w:rPr>
                <w:color w:val="auto"/>
                <w:sz w:val="20"/>
                <w:szCs w:val="20"/>
                <w:lang w:val="ru-RU" w:eastAsia="ru-RU"/>
              </w:rPr>
              <w:t xml:space="preserve"> (</w:t>
            </w:r>
            <w:proofErr w:type="spellStart"/>
            <w:r w:rsidRPr="009F05E6">
              <w:rPr>
                <w:color w:val="auto"/>
                <w:sz w:val="20"/>
                <w:szCs w:val="20"/>
                <w:lang w:val="ru-RU" w:eastAsia="ru-RU"/>
              </w:rPr>
              <w:t>вкл</w:t>
            </w:r>
            <w:proofErr w:type="spellEnd"/>
            <w:r w:rsidRPr="009F05E6">
              <w:rPr>
                <w:color w:val="auto"/>
                <w:sz w:val="20"/>
                <w:szCs w:val="20"/>
                <w:lang w:val="ru-RU" w:eastAsia="ru-RU"/>
              </w:rPr>
              <w:t>. гепатиты, полиомиелит, птичий и свиной грипп, ВИЧ и проч.),</w:t>
            </w:r>
          </w:p>
          <w:p w:rsidR="009F05E6" w:rsidRPr="009F05E6" w:rsidRDefault="009F05E6" w:rsidP="009F05E6">
            <w:pPr>
              <w:spacing w:after="0" w:line="240" w:lineRule="auto"/>
              <w:ind w:left="0" w:firstLine="0"/>
              <w:rPr>
                <w:color w:val="auto"/>
                <w:sz w:val="20"/>
                <w:szCs w:val="20"/>
                <w:lang w:val="ru-RU" w:eastAsia="ru-RU"/>
              </w:rPr>
            </w:pPr>
            <w:proofErr w:type="spellStart"/>
            <w:r w:rsidRPr="009F05E6">
              <w:rPr>
                <w:color w:val="auto"/>
                <w:sz w:val="20"/>
                <w:szCs w:val="20"/>
                <w:lang w:val="ru-RU" w:eastAsia="ru-RU"/>
              </w:rPr>
              <w:t>фунгицидной</w:t>
            </w:r>
            <w:proofErr w:type="spellEnd"/>
            <w:r w:rsidRPr="009F05E6">
              <w:rPr>
                <w:color w:val="auto"/>
                <w:sz w:val="20"/>
                <w:szCs w:val="20"/>
                <w:lang w:val="ru-RU" w:eastAsia="ru-RU"/>
              </w:rPr>
              <w:t xml:space="preserve"> активностью (в отношении возбудителей кандидозов и трихофитий, плесневых грибов),</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а также </w:t>
            </w:r>
            <w:proofErr w:type="spellStart"/>
            <w:r w:rsidRPr="009F05E6">
              <w:rPr>
                <w:color w:val="auto"/>
                <w:sz w:val="20"/>
                <w:szCs w:val="20"/>
                <w:lang w:val="ru-RU" w:eastAsia="ru-RU"/>
              </w:rPr>
              <w:t>спороцидным</w:t>
            </w:r>
            <w:proofErr w:type="spellEnd"/>
            <w:r w:rsidRPr="009F05E6">
              <w:rPr>
                <w:color w:val="auto"/>
                <w:sz w:val="20"/>
                <w:szCs w:val="20"/>
                <w:lang w:val="ru-RU" w:eastAsia="ru-RU"/>
              </w:rPr>
              <w:t xml:space="preserve"> действием.</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Упаковка:</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lastRenderedPageBreak/>
              <w:t>флаконы 1л</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spellStart"/>
            <w:r w:rsidRPr="009F05E6">
              <w:rPr>
                <w:color w:val="auto"/>
                <w:sz w:val="20"/>
                <w:szCs w:val="20"/>
                <w:lang w:val="ru-RU" w:eastAsia="ru-RU"/>
              </w:rPr>
              <w:lastRenderedPageBreak/>
              <w:t>фл</w:t>
            </w:r>
            <w:proofErr w:type="spellEnd"/>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lastRenderedPageBreak/>
              <w:t>6</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Перчатки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Для клинико-диагностических процедур  и осмотров</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Назначение..................................</w:t>
            </w:r>
            <w:proofErr w:type="gramStart"/>
            <w:r w:rsidRPr="009F05E6">
              <w:rPr>
                <w:color w:val="auto"/>
                <w:sz w:val="20"/>
                <w:szCs w:val="20"/>
                <w:lang w:val="ru-RU" w:eastAsia="ru-RU"/>
              </w:rPr>
              <w:t>Смотровые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Материал</w:t>
            </w:r>
            <w:proofErr w:type="gramStart"/>
            <w:r w:rsidRPr="009F05E6">
              <w:rPr>
                <w:color w:val="auto"/>
                <w:sz w:val="20"/>
                <w:szCs w:val="20"/>
                <w:lang w:val="ru-RU" w:eastAsia="ru-RU"/>
              </w:rPr>
              <w:t>............................................</w:t>
            </w:r>
            <w:proofErr w:type="gramEnd"/>
            <w:r w:rsidRPr="009F05E6">
              <w:rPr>
                <w:color w:val="auto"/>
                <w:sz w:val="20"/>
                <w:szCs w:val="20"/>
                <w:lang w:val="ru-RU" w:eastAsia="ru-RU"/>
              </w:rPr>
              <w:t>Нитрил</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Стерильность.........................</w:t>
            </w:r>
            <w:proofErr w:type="gramStart"/>
            <w:r w:rsidRPr="009F05E6">
              <w:rPr>
                <w:color w:val="auto"/>
                <w:sz w:val="20"/>
                <w:szCs w:val="20"/>
                <w:lang w:val="ru-RU" w:eastAsia="ru-RU"/>
              </w:rPr>
              <w:t>Нестерильные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Форма....................................</w:t>
            </w:r>
            <w:proofErr w:type="gramStart"/>
            <w:r w:rsidRPr="009F05E6">
              <w:rPr>
                <w:color w:val="auto"/>
                <w:sz w:val="20"/>
                <w:szCs w:val="20"/>
                <w:lang w:val="ru-RU" w:eastAsia="ru-RU"/>
              </w:rPr>
              <w:t>Универсальные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Текстура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Текстурированные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Пудра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Неопудренные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Размер..................................M</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50 пар (100 штук) в блоке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w:t>
            </w:r>
            <w:proofErr w:type="spellStart"/>
            <w:r w:rsidRPr="009F05E6">
              <w:rPr>
                <w:color w:val="auto"/>
                <w:sz w:val="20"/>
                <w:szCs w:val="20"/>
                <w:lang w:val="ru-RU" w:eastAsia="ru-RU"/>
              </w:rPr>
              <w:t>гипоаллергенные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нестерильные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синтетические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с высокой барьерной защитой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w:t>
            </w:r>
            <w:proofErr w:type="gramStart"/>
            <w:r w:rsidRPr="009F05E6">
              <w:rPr>
                <w:color w:val="auto"/>
                <w:sz w:val="20"/>
                <w:szCs w:val="20"/>
                <w:lang w:val="ru-RU" w:eastAsia="ru-RU"/>
              </w:rPr>
              <w:t>стойкие</w:t>
            </w:r>
            <w:proofErr w:type="gramEnd"/>
            <w:r w:rsidRPr="009F05E6">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3000</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7</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Перчатки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Для клинико-диагностических процедур  и осмотров</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Назначение..................................</w:t>
            </w:r>
            <w:proofErr w:type="gramStart"/>
            <w:r w:rsidRPr="009F05E6">
              <w:rPr>
                <w:color w:val="auto"/>
                <w:sz w:val="20"/>
                <w:szCs w:val="20"/>
                <w:lang w:val="ru-RU" w:eastAsia="ru-RU"/>
              </w:rPr>
              <w:t>Смотровые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Материал</w:t>
            </w:r>
            <w:proofErr w:type="gramStart"/>
            <w:r w:rsidRPr="009F05E6">
              <w:rPr>
                <w:color w:val="auto"/>
                <w:sz w:val="20"/>
                <w:szCs w:val="20"/>
                <w:lang w:val="ru-RU" w:eastAsia="ru-RU"/>
              </w:rPr>
              <w:t>............................................</w:t>
            </w:r>
            <w:proofErr w:type="gramEnd"/>
            <w:r w:rsidRPr="009F05E6">
              <w:rPr>
                <w:color w:val="auto"/>
                <w:sz w:val="20"/>
                <w:szCs w:val="20"/>
                <w:lang w:val="ru-RU" w:eastAsia="ru-RU"/>
              </w:rPr>
              <w:t>Нитрил</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Стерильность.........................</w:t>
            </w:r>
            <w:proofErr w:type="gramStart"/>
            <w:r w:rsidRPr="009F05E6">
              <w:rPr>
                <w:color w:val="auto"/>
                <w:sz w:val="20"/>
                <w:szCs w:val="20"/>
                <w:lang w:val="ru-RU" w:eastAsia="ru-RU"/>
              </w:rPr>
              <w:t>Нестерильные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Форма....................................</w:t>
            </w:r>
            <w:proofErr w:type="gramStart"/>
            <w:r w:rsidRPr="009F05E6">
              <w:rPr>
                <w:color w:val="auto"/>
                <w:sz w:val="20"/>
                <w:szCs w:val="20"/>
                <w:lang w:val="ru-RU" w:eastAsia="ru-RU"/>
              </w:rPr>
              <w:t>Универсальные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Текстура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Текстурированные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Пудра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Неопудренные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w:t>
            </w:r>
            <w:r w:rsidRPr="009F05E6">
              <w:rPr>
                <w:color w:val="auto"/>
                <w:sz w:val="20"/>
                <w:szCs w:val="20"/>
                <w:lang w:eastAsia="ru-RU"/>
              </w:rPr>
              <w:t>S</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50 пар (100 штук) в блоке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w:t>
            </w:r>
            <w:proofErr w:type="spellStart"/>
            <w:r w:rsidRPr="009F05E6">
              <w:rPr>
                <w:color w:val="auto"/>
                <w:sz w:val="20"/>
                <w:szCs w:val="20"/>
                <w:lang w:val="ru-RU" w:eastAsia="ru-RU"/>
              </w:rPr>
              <w:t>гипоаллергенные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нестерильные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синтетические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с высокой барьерной защитой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w:t>
            </w:r>
            <w:proofErr w:type="gramStart"/>
            <w:r w:rsidRPr="009F05E6">
              <w:rPr>
                <w:color w:val="auto"/>
                <w:sz w:val="20"/>
                <w:szCs w:val="20"/>
                <w:lang w:val="ru-RU" w:eastAsia="ru-RU"/>
              </w:rPr>
              <w:t>стойкие</w:t>
            </w:r>
            <w:proofErr w:type="gramEnd"/>
            <w:r w:rsidRPr="009F05E6">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3000</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8</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 Перчатки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Для клинико-диагностических процедур  и осмотров</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Назначение..................................</w:t>
            </w:r>
            <w:proofErr w:type="gramStart"/>
            <w:r w:rsidRPr="009F05E6">
              <w:rPr>
                <w:color w:val="auto"/>
                <w:sz w:val="20"/>
                <w:szCs w:val="20"/>
                <w:lang w:val="ru-RU" w:eastAsia="ru-RU"/>
              </w:rPr>
              <w:t>Смотровые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Материал</w:t>
            </w:r>
            <w:proofErr w:type="gramStart"/>
            <w:r w:rsidRPr="009F05E6">
              <w:rPr>
                <w:color w:val="auto"/>
                <w:sz w:val="20"/>
                <w:szCs w:val="20"/>
                <w:lang w:val="ru-RU" w:eastAsia="ru-RU"/>
              </w:rPr>
              <w:t>............................................</w:t>
            </w:r>
            <w:proofErr w:type="gramEnd"/>
            <w:r w:rsidRPr="009F05E6">
              <w:rPr>
                <w:color w:val="auto"/>
                <w:sz w:val="20"/>
                <w:szCs w:val="20"/>
                <w:lang w:val="ru-RU" w:eastAsia="ru-RU"/>
              </w:rPr>
              <w:t>Нитрил</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Стерильность.........................</w:t>
            </w:r>
            <w:proofErr w:type="gramStart"/>
            <w:r w:rsidRPr="009F05E6">
              <w:rPr>
                <w:color w:val="auto"/>
                <w:sz w:val="20"/>
                <w:szCs w:val="20"/>
                <w:lang w:val="ru-RU" w:eastAsia="ru-RU"/>
              </w:rPr>
              <w:t>Нестерильные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Форма....................................</w:t>
            </w:r>
            <w:proofErr w:type="gramStart"/>
            <w:r w:rsidRPr="009F05E6">
              <w:rPr>
                <w:color w:val="auto"/>
                <w:sz w:val="20"/>
                <w:szCs w:val="20"/>
                <w:lang w:val="ru-RU" w:eastAsia="ru-RU"/>
              </w:rPr>
              <w:t>Универсальные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Текстура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Текстурированные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Пудра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Неопудренные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Размер.................................. </w:t>
            </w:r>
            <w:r w:rsidRPr="009F05E6">
              <w:rPr>
                <w:color w:val="auto"/>
                <w:sz w:val="20"/>
                <w:szCs w:val="20"/>
                <w:lang w:eastAsia="ru-RU"/>
              </w:rPr>
              <w:t>L</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50 пар (100 штук) в блоке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w:t>
            </w:r>
            <w:proofErr w:type="spellStart"/>
            <w:r w:rsidRPr="009F05E6">
              <w:rPr>
                <w:color w:val="auto"/>
                <w:sz w:val="20"/>
                <w:szCs w:val="20"/>
                <w:lang w:val="ru-RU" w:eastAsia="ru-RU"/>
              </w:rPr>
              <w:t>гипоаллергенные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нестерильные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синтетические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с высокой барьерной защитой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w:t>
            </w:r>
            <w:proofErr w:type="gramStart"/>
            <w:r w:rsidRPr="009F05E6">
              <w:rPr>
                <w:color w:val="auto"/>
                <w:sz w:val="20"/>
                <w:szCs w:val="20"/>
                <w:lang w:val="ru-RU" w:eastAsia="ru-RU"/>
              </w:rPr>
              <w:t>стойкие</w:t>
            </w:r>
            <w:proofErr w:type="gramEnd"/>
            <w:r w:rsidRPr="009F05E6">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3000</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9</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Перчатки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Для клинико-диагностических процедур  и осмотров</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Назначение..................................</w:t>
            </w:r>
            <w:proofErr w:type="gramStart"/>
            <w:r w:rsidRPr="009F05E6">
              <w:rPr>
                <w:color w:val="auto"/>
                <w:sz w:val="20"/>
                <w:szCs w:val="20"/>
                <w:lang w:val="ru-RU" w:eastAsia="ru-RU"/>
              </w:rPr>
              <w:t>Смотровые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Материал</w:t>
            </w:r>
            <w:proofErr w:type="gramStart"/>
            <w:r w:rsidRPr="009F05E6">
              <w:rPr>
                <w:color w:val="auto"/>
                <w:sz w:val="20"/>
                <w:szCs w:val="20"/>
                <w:lang w:val="ru-RU" w:eastAsia="ru-RU"/>
              </w:rPr>
              <w:t>............................................</w:t>
            </w:r>
            <w:proofErr w:type="gramEnd"/>
            <w:r w:rsidRPr="009F05E6">
              <w:rPr>
                <w:color w:val="auto"/>
                <w:sz w:val="20"/>
                <w:szCs w:val="20"/>
                <w:lang w:val="ru-RU" w:eastAsia="ru-RU"/>
              </w:rPr>
              <w:t>Нитрил</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Стерильность.........................</w:t>
            </w:r>
            <w:proofErr w:type="gramStart"/>
            <w:r w:rsidRPr="009F05E6">
              <w:rPr>
                <w:color w:val="auto"/>
                <w:sz w:val="20"/>
                <w:szCs w:val="20"/>
                <w:lang w:val="ru-RU" w:eastAsia="ru-RU"/>
              </w:rPr>
              <w:t>Нестерильные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Форма....................................</w:t>
            </w:r>
            <w:proofErr w:type="gramStart"/>
            <w:r w:rsidRPr="009F05E6">
              <w:rPr>
                <w:color w:val="auto"/>
                <w:sz w:val="20"/>
                <w:szCs w:val="20"/>
                <w:lang w:val="ru-RU" w:eastAsia="ru-RU"/>
              </w:rPr>
              <w:t>Универсальные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Текстура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Текстурированные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Пудра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Неопудренные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w:t>
            </w:r>
            <w:r w:rsidRPr="009F05E6">
              <w:rPr>
                <w:color w:val="auto"/>
                <w:sz w:val="20"/>
                <w:szCs w:val="20"/>
                <w:lang w:eastAsia="ru-RU"/>
              </w:rPr>
              <w:t>X</w:t>
            </w:r>
            <w:r w:rsidRPr="009F05E6">
              <w:rPr>
                <w:color w:val="auto"/>
                <w:sz w:val="20"/>
                <w:szCs w:val="20"/>
                <w:lang w:val="ru-RU" w:eastAsia="ru-RU"/>
              </w:rPr>
              <w:t>S</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50 пар (100 штук) в блоке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w:t>
            </w:r>
            <w:proofErr w:type="spellStart"/>
            <w:r w:rsidRPr="009F05E6">
              <w:rPr>
                <w:color w:val="auto"/>
                <w:sz w:val="20"/>
                <w:szCs w:val="20"/>
                <w:lang w:val="ru-RU" w:eastAsia="ru-RU"/>
              </w:rPr>
              <w:t>гипоаллергенные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нестерильные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синтетические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с высокой барьерной защитой</w:t>
            </w:r>
          </w:p>
          <w:p w:rsidR="009F05E6" w:rsidRPr="009F05E6" w:rsidRDefault="009F05E6" w:rsidP="009F05E6">
            <w:pPr>
              <w:spacing w:after="0" w:line="240" w:lineRule="auto"/>
              <w:ind w:left="0" w:firstLine="0"/>
              <w:rPr>
                <w:color w:val="auto"/>
                <w:sz w:val="20"/>
                <w:szCs w:val="20"/>
                <w:lang w:eastAsia="ru-RU"/>
              </w:rPr>
            </w:pPr>
            <w:r w:rsidRPr="009F05E6">
              <w:rPr>
                <w:color w:val="auto"/>
                <w:sz w:val="20"/>
                <w:szCs w:val="20"/>
                <w:lang w:val="ru-RU" w:eastAsia="ru-RU"/>
              </w:rPr>
              <w:t xml:space="preserve">- </w:t>
            </w:r>
            <w:proofErr w:type="gramStart"/>
            <w:r w:rsidRPr="009F05E6">
              <w:rPr>
                <w:color w:val="auto"/>
                <w:sz w:val="20"/>
                <w:szCs w:val="20"/>
                <w:lang w:val="ru-RU" w:eastAsia="ru-RU"/>
              </w:rPr>
              <w:t>стойкие</w:t>
            </w:r>
            <w:proofErr w:type="gramEnd"/>
            <w:r w:rsidRPr="009F05E6">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800</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10</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Перчатки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Для оперативных вмешательств, возможно использование в качестве внешней перчатки в системе двойных</w:t>
            </w:r>
          </w:p>
          <w:p w:rsidR="009F05E6" w:rsidRPr="009F05E6" w:rsidRDefault="009F05E6" w:rsidP="009F05E6">
            <w:pPr>
              <w:spacing w:after="0" w:line="240" w:lineRule="auto"/>
              <w:ind w:left="0" w:firstLine="0"/>
              <w:rPr>
                <w:color w:val="auto"/>
                <w:sz w:val="20"/>
                <w:szCs w:val="20"/>
                <w:lang w:val="ru-RU" w:eastAsia="ru-RU"/>
              </w:rPr>
            </w:pPr>
            <w:proofErr w:type="spellStart"/>
            <w:r w:rsidRPr="009F05E6">
              <w:rPr>
                <w:color w:val="auto"/>
                <w:sz w:val="20"/>
                <w:szCs w:val="20"/>
                <w:lang w:val="ru-RU" w:eastAsia="ru-RU"/>
              </w:rPr>
              <w:t>Микротекстурированные</w:t>
            </w:r>
            <w:proofErr w:type="spellEnd"/>
            <w:r w:rsidRPr="009F05E6">
              <w:rPr>
                <w:color w:val="auto"/>
                <w:sz w:val="20"/>
                <w:szCs w:val="20"/>
                <w:lang w:val="ru-RU" w:eastAsia="ru-RU"/>
              </w:rPr>
              <w:t xml:space="preserve"> в области пальцев и ладони, что обеспечивает надежную фиксацию инструмента</w:t>
            </w:r>
          </w:p>
          <w:p w:rsidR="009F05E6" w:rsidRPr="009F05E6" w:rsidRDefault="009F05E6" w:rsidP="009F05E6">
            <w:pPr>
              <w:spacing w:after="0" w:line="240" w:lineRule="auto"/>
              <w:ind w:left="0" w:firstLine="0"/>
              <w:rPr>
                <w:color w:val="auto"/>
                <w:sz w:val="20"/>
                <w:szCs w:val="20"/>
                <w:lang w:val="ru-RU" w:eastAsia="ru-RU"/>
              </w:rPr>
            </w:pPr>
            <w:proofErr w:type="spellStart"/>
            <w:r w:rsidRPr="009F05E6">
              <w:rPr>
                <w:color w:val="auto"/>
                <w:sz w:val="20"/>
                <w:szCs w:val="20"/>
                <w:lang w:val="ru-RU" w:eastAsia="ru-RU"/>
              </w:rPr>
              <w:t>Неопудренные</w:t>
            </w:r>
            <w:proofErr w:type="spellEnd"/>
            <w:r w:rsidRPr="009F05E6">
              <w:rPr>
                <w:color w:val="auto"/>
                <w:sz w:val="20"/>
                <w:szCs w:val="20"/>
                <w:lang w:val="ru-RU" w:eastAsia="ru-RU"/>
              </w:rPr>
              <w:t xml:space="preserve"> для снижения риска контактного дерматита</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Анатомической формы</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Манжета с валиком</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Назначение.............................</w:t>
            </w:r>
            <w:proofErr w:type="gramStart"/>
            <w:r w:rsidRPr="009F05E6">
              <w:rPr>
                <w:color w:val="auto"/>
                <w:sz w:val="20"/>
                <w:szCs w:val="20"/>
                <w:lang w:val="ru-RU" w:eastAsia="ru-RU"/>
              </w:rPr>
              <w:t>Хирургические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Материал</w:t>
            </w:r>
            <w:proofErr w:type="gramStart"/>
            <w:r w:rsidRPr="009F05E6">
              <w:rPr>
                <w:color w:val="auto"/>
                <w:sz w:val="20"/>
                <w:szCs w:val="20"/>
                <w:lang w:val="ru-RU" w:eastAsia="ru-RU"/>
              </w:rPr>
              <w:t>......................</w:t>
            </w:r>
            <w:proofErr w:type="gramEnd"/>
            <w:r w:rsidRPr="009F05E6">
              <w:rPr>
                <w:color w:val="auto"/>
                <w:sz w:val="20"/>
                <w:szCs w:val="20"/>
                <w:lang w:val="ru-RU" w:eastAsia="ru-RU"/>
              </w:rPr>
              <w:t>Натуральный латекс</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Стерильность.............................</w:t>
            </w:r>
            <w:proofErr w:type="gramStart"/>
            <w:r w:rsidRPr="009F05E6">
              <w:rPr>
                <w:color w:val="auto"/>
                <w:sz w:val="20"/>
                <w:szCs w:val="20"/>
                <w:lang w:val="ru-RU" w:eastAsia="ru-RU"/>
              </w:rPr>
              <w:t>Стерильные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lastRenderedPageBreak/>
              <w:t>Форма.....................................</w:t>
            </w:r>
            <w:proofErr w:type="gramStart"/>
            <w:r w:rsidRPr="009F05E6">
              <w:rPr>
                <w:color w:val="auto"/>
                <w:sz w:val="20"/>
                <w:szCs w:val="20"/>
                <w:lang w:val="ru-RU" w:eastAsia="ru-RU"/>
              </w:rPr>
              <w:t>Анатомические</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Текстура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Текстурированные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Пудра</w:t>
            </w:r>
            <w:proofErr w:type="gramStart"/>
            <w:r w:rsidRPr="009F05E6">
              <w:rPr>
                <w:color w:val="auto"/>
                <w:sz w:val="20"/>
                <w:szCs w:val="20"/>
                <w:lang w:val="ru-RU" w:eastAsia="ru-RU"/>
              </w:rPr>
              <w:t>......................................</w:t>
            </w:r>
            <w:proofErr w:type="spellStart"/>
            <w:proofErr w:type="gramEnd"/>
            <w:r w:rsidRPr="009F05E6">
              <w:rPr>
                <w:color w:val="auto"/>
                <w:sz w:val="20"/>
                <w:szCs w:val="20"/>
                <w:lang w:val="ru-RU" w:eastAsia="ru-RU"/>
              </w:rPr>
              <w:t>Неопудренные</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Цвет</w:t>
            </w:r>
            <w:proofErr w:type="gramStart"/>
            <w:r w:rsidRPr="009F05E6">
              <w:rPr>
                <w:color w:val="auto"/>
                <w:sz w:val="20"/>
                <w:szCs w:val="20"/>
                <w:lang w:val="ru-RU" w:eastAsia="ru-RU"/>
              </w:rPr>
              <w:t>.......................................</w:t>
            </w:r>
            <w:proofErr w:type="gramEnd"/>
            <w:r w:rsidRPr="009F05E6">
              <w:rPr>
                <w:color w:val="auto"/>
                <w:sz w:val="20"/>
                <w:szCs w:val="20"/>
                <w:lang w:val="ru-RU" w:eastAsia="ru-RU"/>
              </w:rPr>
              <w:t>Светло-желтый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Размеры................ 7.5</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50 пар (100 штук) в блоке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Предназначены для использования  в качестве  средства индивидуальной защиты рук.</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 номер партии и срок годности указаны на упаковке</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lastRenderedPageBreak/>
              <w:t>пара</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lastRenderedPageBreak/>
              <w:t>11</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Маска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Маска медицинская на резинках должна быть изготовлена из нетканого материала.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Маска должна состоять из трех слоев.</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Внешний слой  должен быть изготовлен из </w:t>
            </w:r>
            <w:proofErr w:type="spellStart"/>
            <w:r w:rsidRPr="009F05E6">
              <w:rPr>
                <w:color w:val="auto"/>
                <w:sz w:val="20"/>
                <w:szCs w:val="20"/>
                <w:lang w:val="ru-RU" w:eastAsia="ru-RU"/>
              </w:rPr>
              <w:t>спанбонда</w:t>
            </w:r>
            <w:proofErr w:type="spellEnd"/>
            <w:r w:rsidRPr="009F05E6">
              <w:rPr>
                <w:color w:val="auto"/>
                <w:sz w:val="20"/>
                <w:szCs w:val="20"/>
                <w:lang w:val="ru-RU" w:eastAsia="ru-RU"/>
              </w:rPr>
              <w:t xml:space="preserve"> - гидрофобного нетканого материала  - для предотвращения попадания биологической жидкости на фильтрующий элемент маски. Плотность должна быть более 20 г/м</w:t>
            </w:r>
            <w:proofErr w:type="gramStart"/>
            <w:r w:rsidRPr="009F05E6">
              <w:rPr>
                <w:color w:val="auto"/>
                <w:sz w:val="20"/>
                <w:szCs w:val="20"/>
                <w:lang w:val="ru-RU" w:eastAsia="ru-RU"/>
              </w:rPr>
              <w:t>2</w:t>
            </w:r>
            <w:proofErr w:type="gramEnd"/>
            <w:r w:rsidRPr="009F05E6">
              <w:rPr>
                <w:color w:val="auto"/>
                <w:sz w:val="20"/>
                <w:szCs w:val="20"/>
                <w:lang w:val="ru-RU" w:eastAsia="ru-RU"/>
              </w:rPr>
              <w:t xml:space="preserve">.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Средний слой: должен быть изготовлен из СМС (</w:t>
            </w:r>
            <w:proofErr w:type="spellStart"/>
            <w:r w:rsidRPr="009F05E6">
              <w:rPr>
                <w:color w:val="auto"/>
                <w:sz w:val="20"/>
                <w:szCs w:val="20"/>
                <w:lang w:val="ru-RU" w:eastAsia="ru-RU"/>
              </w:rPr>
              <w:t>спанбонд</w:t>
            </w:r>
            <w:proofErr w:type="spellEnd"/>
            <w:r w:rsidRPr="009F05E6">
              <w:rPr>
                <w:color w:val="auto"/>
                <w:sz w:val="20"/>
                <w:szCs w:val="20"/>
                <w:lang w:val="ru-RU" w:eastAsia="ru-RU"/>
              </w:rPr>
              <w:t>/</w:t>
            </w:r>
            <w:proofErr w:type="spellStart"/>
            <w:r w:rsidRPr="009F05E6">
              <w:rPr>
                <w:color w:val="auto"/>
                <w:sz w:val="20"/>
                <w:szCs w:val="20"/>
                <w:lang w:val="ru-RU" w:eastAsia="ru-RU"/>
              </w:rPr>
              <w:t>мельтблаун</w:t>
            </w:r>
            <w:proofErr w:type="spellEnd"/>
            <w:r w:rsidRPr="009F05E6">
              <w:rPr>
                <w:color w:val="auto"/>
                <w:sz w:val="20"/>
                <w:szCs w:val="20"/>
                <w:lang w:val="ru-RU" w:eastAsia="ru-RU"/>
              </w:rPr>
              <w:t>/</w:t>
            </w:r>
            <w:proofErr w:type="spellStart"/>
            <w:r w:rsidRPr="009F05E6">
              <w:rPr>
                <w:color w:val="auto"/>
                <w:sz w:val="20"/>
                <w:szCs w:val="20"/>
                <w:lang w:val="ru-RU" w:eastAsia="ru-RU"/>
              </w:rPr>
              <w:t>спанбонд</w:t>
            </w:r>
            <w:proofErr w:type="spellEnd"/>
            <w:r w:rsidRPr="009F05E6">
              <w:rPr>
                <w:color w:val="auto"/>
                <w:sz w:val="20"/>
                <w:szCs w:val="20"/>
                <w:lang w:val="ru-RU" w:eastAsia="ru-RU"/>
              </w:rPr>
              <w:t>) должен содержать антибактериальный фильтр. Плотность должна быть более 20 г/м</w:t>
            </w:r>
            <w:proofErr w:type="gramStart"/>
            <w:r w:rsidRPr="009F05E6">
              <w:rPr>
                <w:color w:val="auto"/>
                <w:sz w:val="20"/>
                <w:szCs w:val="20"/>
                <w:lang w:val="ru-RU" w:eastAsia="ru-RU"/>
              </w:rPr>
              <w:t>2</w:t>
            </w:r>
            <w:proofErr w:type="gramEnd"/>
            <w:r w:rsidRPr="009F05E6">
              <w:rPr>
                <w:color w:val="auto"/>
                <w:sz w:val="20"/>
                <w:szCs w:val="20"/>
                <w:lang w:val="ru-RU" w:eastAsia="ru-RU"/>
              </w:rPr>
              <w:t>.</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Внутренний слой должен быть изготовлен из </w:t>
            </w:r>
            <w:proofErr w:type="spellStart"/>
            <w:r w:rsidRPr="009F05E6">
              <w:rPr>
                <w:color w:val="auto"/>
                <w:sz w:val="20"/>
                <w:szCs w:val="20"/>
                <w:lang w:val="ru-RU" w:eastAsia="ru-RU"/>
              </w:rPr>
              <w:t>спанбонда</w:t>
            </w:r>
            <w:proofErr w:type="spellEnd"/>
            <w:r w:rsidRPr="009F05E6">
              <w:rPr>
                <w:color w:val="auto"/>
                <w:sz w:val="20"/>
                <w:szCs w:val="20"/>
                <w:lang w:val="ru-RU" w:eastAsia="ru-RU"/>
              </w:rPr>
              <w:t xml:space="preserve"> – гидрофобного мягкого нетканого материала, не раздражающего кожные покровы. Плотность должна быть более 20 г/м</w:t>
            </w:r>
            <w:proofErr w:type="gramStart"/>
            <w:r w:rsidRPr="009F05E6">
              <w:rPr>
                <w:color w:val="auto"/>
                <w:sz w:val="20"/>
                <w:szCs w:val="20"/>
                <w:lang w:val="ru-RU" w:eastAsia="ru-RU"/>
              </w:rPr>
              <w:t>2</w:t>
            </w:r>
            <w:proofErr w:type="gramEnd"/>
            <w:r w:rsidRPr="009F05E6">
              <w:rPr>
                <w:color w:val="auto"/>
                <w:sz w:val="20"/>
                <w:szCs w:val="20"/>
                <w:lang w:val="ru-RU" w:eastAsia="ru-RU"/>
              </w:rPr>
              <w:t>.  Воздухопроницаемость  изделия должна быть  не менее 200 дм3/м</w:t>
            </w:r>
            <w:proofErr w:type="gramStart"/>
            <w:r w:rsidRPr="009F05E6">
              <w:rPr>
                <w:color w:val="auto"/>
                <w:sz w:val="20"/>
                <w:szCs w:val="20"/>
                <w:lang w:val="ru-RU" w:eastAsia="ru-RU"/>
              </w:rPr>
              <w:t>2</w:t>
            </w:r>
            <w:proofErr w:type="gramEnd"/>
            <w:r w:rsidRPr="009F05E6">
              <w:rPr>
                <w:color w:val="auto"/>
                <w:sz w:val="20"/>
                <w:szCs w:val="20"/>
                <w:lang w:val="ru-RU" w:eastAsia="ru-RU"/>
              </w:rPr>
              <w:t xml:space="preserve">  </w:t>
            </w:r>
            <w:proofErr w:type="spellStart"/>
            <w:r w:rsidRPr="009F05E6">
              <w:rPr>
                <w:color w:val="auto"/>
                <w:sz w:val="20"/>
                <w:szCs w:val="20"/>
                <w:lang w:val="ru-RU" w:eastAsia="ru-RU"/>
              </w:rPr>
              <w:t>х</w:t>
            </w:r>
            <w:proofErr w:type="spellEnd"/>
            <w:r w:rsidRPr="009F05E6">
              <w:rPr>
                <w:color w:val="auto"/>
                <w:sz w:val="20"/>
                <w:szCs w:val="20"/>
                <w:lang w:val="ru-RU" w:eastAsia="ru-RU"/>
              </w:rPr>
              <w:t xml:space="preserve"> с.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Изделие должно обладать  водоотталкивающими свойствами  и </w:t>
            </w:r>
            <w:proofErr w:type="gramStart"/>
            <w:r w:rsidRPr="009F05E6">
              <w:rPr>
                <w:color w:val="auto"/>
                <w:sz w:val="20"/>
                <w:szCs w:val="20"/>
                <w:lang w:val="ru-RU" w:eastAsia="ru-RU"/>
              </w:rPr>
              <w:t>пониженным</w:t>
            </w:r>
            <w:proofErr w:type="gramEnd"/>
            <w:r w:rsidRPr="009F05E6">
              <w:rPr>
                <w:color w:val="auto"/>
                <w:sz w:val="20"/>
                <w:szCs w:val="20"/>
                <w:lang w:val="ru-RU" w:eastAsia="ru-RU"/>
              </w:rPr>
              <w:t xml:space="preserve">  </w:t>
            </w:r>
            <w:proofErr w:type="spellStart"/>
            <w:r w:rsidRPr="009F05E6">
              <w:rPr>
                <w:color w:val="auto"/>
                <w:sz w:val="20"/>
                <w:szCs w:val="20"/>
                <w:lang w:val="ru-RU" w:eastAsia="ru-RU"/>
              </w:rPr>
              <w:t>ворсоотделением</w:t>
            </w:r>
            <w:proofErr w:type="spellEnd"/>
            <w:r w:rsidRPr="009F05E6">
              <w:rPr>
                <w:color w:val="auto"/>
                <w:sz w:val="20"/>
                <w:szCs w:val="20"/>
                <w:lang w:val="ru-RU" w:eastAsia="ru-RU"/>
              </w:rPr>
              <w:t xml:space="preserve">.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Размеры: длина  более 17,0 см и менее 17,9 см, ширина более 9,2 см и менее 9,9 см.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Форма маски должна быть  с  тремя складками, направленными вниз, для удобства дыхания и обеспечения комфортного нахождения в повязке более 100 минут.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Изделие должно обладать хорошей воздухопроницаемостью, не должно накапливать статическое электричество,  не должно  раздражать кожные покровы.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Носовой фиксатор в верхней части повязки должен быть гибким для обеспечения удобства фиксации на лице и возможности индивидуального  подбора  формы, обеспечивать лучшее прилегание к лицу и защиту.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Тип фиксации: ушная резинка, запаянная с наружной стороны.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Цвет – белый или голубой.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Срок хранения -  не менее 5 лет.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Остаточный срок хранения должен быть не менее 15 месяцев с момента поставки.</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Действующее регистрационное удостоверение – наличие.</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5000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12</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Зеркало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Зеркало предназначено для проведения диагностики и лечебных процедур. Изготовлено из медицинского полистирола. Материала обладает хорошей оптической прозрачностью, </w:t>
            </w:r>
            <w:proofErr w:type="gramStart"/>
            <w:r w:rsidRPr="009F05E6">
              <w:rPr>
                <w:color w:val="auto"/>
                <w:sz w:val="20"/>
                <w:szCs w:val="20"/>
                <w:lang w:val="ru-RU" w:eastAsia="ru-RU"/>
              </w:rPr>
              <w:t>легкий</w:t>
            </w:r>
            <w:proofErr w:type="gramEnd"/>
            <w:r w:rsidRPr="009F05E6">
              <w:rPr>
                <w:color w:val="auto"/>
                <w:sz w:val="20"/>
                <w:szCs w:val="20"/>
                <w:lang w:val="ru-RU" w:eastAsia="ru-RU"/>
              </w:rPr>
              <w:t xml:space="preserve"> и прочный, быстро приобретает температуру тела.</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Рабочие створки анатомической формы обеспечивают полноценный осмотр влагалища и шейки матки. Края створок должны быть закруглены, хорошо отшлифованы, обеспечивают легкое безболезненное введение. Ширина створок  21 +/- 1 мм, длина створок 102 +/- 1 мм, размер смотрового окна 38 +/- 1 мм.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Тип фиксатора: центральный винтовой. Зеркало должно быть упаковано в герметичный пакет, который снабжен насечкой, обеспечивающей быстрое вскрытие без использования ножниц. Стерилизовано оксидом этилена.</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gramStart"/>
            <w:r w:rsidRPr="009F05E6">
              <w:rPr>
                <w:color w:val="auto"/>
                <w:sz w:val="20"/>
                <w:szCs w:val="20"/>
                <w:lang w:val="ru-RU" w:eastAsia="ru-RU"/>
              </w:rPr>
              <w:t>ш</w:t>
            </w:r>
            <w:proofErr w:type="gramEnd"/>
            <w:r w:rsidRPr="009F05E6">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400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13</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Зеркало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Зеркало предназначено для проведения диагностики и лечебных процедур. Должно быть изготовлено из медицинского полистирола. Материала обладает хорошей оптической прозрачностью, </w:t>
            </w:r>
            <w:proofErr w:type="gramStart"/>
            <w:r w:rsidRPr="009F05E6">
              <w:rPr>
                <w:color w:val="auto"/>
                <w:sz w:val="20"/>
                <w:szCs w:val="20"/>
                <w:lang w:val="ru-RU" w:eastAsia="ru-RU"/>
              </w:rPr>
              <w:t>легкий</w:t>
            </w:r>
            <w:proofErr w:type="gramEnd"/>
            <w:r w:rsidRPr="009F05E6">
              <w:rPr>
                <w:color w:val="auto"/>
                <w:sz w:val="20"/>
                <w:szCs w:val="20"/>
                <w:lang w:val="ru-RU" w:eastAsia="ru-RU"/>
              </w:rPr>
              <w:t xml:space="preserve"> и прочный, быстро приобретает температуру тела.</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Рабочие створки анатомической формы обеспечивают полноценный осмотр влагалища и шейки матки. Края створок закруглены, хорошо отшлифованы, обеспечивают легкое безболезненное введение. Ширина створок  27 +/- 1, длина створок 114 +/- 1, размер смотрового окна 45 +/- 1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Тип фиксатора: центральный винтовой. Зеркало упаковано в герметичный </w:t>
            </w:r>
            <w:r w:rsidRPr="009F05E6">
              <w:rPr>
                <w:color w:val="auto"/>
                <w:sz w:val="20"/>
                <w:szCs w:val="20"/>
                <w:lang w:val="ru-RU" w:eastAsia="ru-RU"/>
              </w:rPr>
              <w:lastRenderedPageBreak/>
              <w:t>пакет, который снабжен насечкой, обеспечивающей быстрое вскрытие без использования ножниц. Стерилизовано оксидом этилена.</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gramStart"/>
            <w:r w:rsidRPr="009F05E6">
              <w:rPr>
                <w:color w:val="auto"/>
                <w:sz w:val="20"/>
                <w:szCs w:val="20"/>
                <w:lang w:val="ru-RU" w:eastAsia="ru-RU"/>
              </w:rPr>
              <w:lastRenderedPageBreak/>
              <w:t>ш</w:t>
            </w:r>
            <w:proofErr w:type="gramEnd"/>
            <w:r w:rsidRPr="009F05E6">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lastRenderedPageBreak/>
              <w:t>14</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Зонд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Металлический кончик щетки должен быть покрыт полимерным шариком для </w:t>
            </w:r>
            <w:proofErr w:type="spellStart"/>
            <w:r w:rsidRPr="009F05E6">
              <w:rPr>
                <w:color w:val="auto"/>
                <w:sz w:val="20"/>
                <w:szCs w:val="20"/>
                <w:lang w:val="ru-RU" w:eastAsia="ru-RU"/>
              </w:rPr>
              <w:t>атравматичного</w:t>
            </w:r>
            <w:proofErr w:type="spellEnd"/>
            <w:r w:rsidRPr="009F05E6">
              <w:rPr>
                <w:color w:val="auto"/>
                <w:sz w:val="20"/>
                <w:szCs w:val="20"/>
                <w:lang w:val="ru-RU" w:eastAsia="ru-RU"/>
              </w:rPr>
              <w:t xml:space="preserve"> ввода. 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9F05E6">
              <w:rPr>
                <w:color w:val="auto"/>
                <w:sz w:val="20"/>
                <w:szCs w:val="20"/>
                <w:lang w:val="ru-RU" w:eastAsia="ru-RU"/>
              </w:rPr>
              <w:t>Стерилизован</w:t>
            </w:r>
            <w:proofErr w:type="gramEnd"/>
            <w:r w:rsidRPr="009F05E6">
              <w:rPr>
                <w:color w:val="auto"/>
                <w:sz w:val="20"/>
                <w:szCs w:val="20"/>
                <w:lang w:val="ru-RU" w:eastAsia="ru-RU"/>
              </w:rPr>
              <w:t xml:space="preserve"> оксидом этилена.</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15</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Зеркало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Зеркало носовое предназначено для расширения крыльев носа при осмотре и проведении лечебных манипуляций в носовой полости. Изготовлено из непрозрачного, теплопроводного полистирола.</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Гладкая поверхность и закругленные края рабочей части предотвращают повреждения слизистой носа при использовании. Надежный механизм расширения позволяет работать одной рукой и точно регулировать степень расширения крыльев носа при осмотре. Насечки на рукоятках предотвращают риск выскальзывания инструмента из рук врача.</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Общая длина инструмента 150-155 мм, длина губок 28-32 мм. Зеркало упаковано в герметичный пакет с насечкой, обеспечивающей быстрое вскрытие без использования ножниц. Стерилизовано оксидом этилена.</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gramStart"/>
            <w:r w:rsidRPr="009F05E6">
              <w:rPr>
                <w:color w:val="auto"/>
                <w:sz w:val="20"/>
                <w:szCs w:val="20"/>
                <w:lang w:val="ru-RU" w:eastAsia="ru-RU"/>
              </w:rPr>
              <w:t>ш</w:t>
            </w:r>
            <w:proofErr w:type="gramEnd"/>
            <w:r w:rsidRPr="009F05E6">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3000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16</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Воронка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Воронка ушная предназначена для проведения диагностической отоскопии.</w:t>
            </w:r>
          </w:p>
          <w:p w:rsidR="009F05E6" w:rsidRPr="009F05E6" w:rsidRDefault="009F05E6" w:rsidP="009F05E6">
            <w:pPr>
              <w:spacing w:after="0" w:line="240" w:lineRule="auto"/>
              <w:ind w:left="0" w:firstLine="0"/>
              <w:rPr>
                <w:color w:val="auto"/>
                <w:sz w:val="20"/>
                <w:szCs w:val="20"/>
                <w:lang w:val="ru-RU" w:eastAsia="ru-RU"/>
              </w:rPr>
            </w:pPr>
            <w:proofErr w:type="gramStart"/>
            <w:r w:rsidRPr="009F05E6">
              <w:rPr>
                <w:color w:val="auto"/>
                <w:sz w:val="20"/>
                <w:szCs w:val="20"/>
                <w:lang w:val="ru-RU" w:eastAsia="ru-RU"/>
              </w:rPr>
              <w:t xml:space="preserve">Изготовлена из теплопроводного, </w:t>
            </w:r>
            <w:proofErr w:type="spellStart"/>
            <w:r w:rsidRPr="009F05E6">
              <w:rPr>
                <w:color w:val="auto"/>
                <w:sz w:val="20"/>
                <w:szCs w:val="20"/>
                <w:lang w:val="ru-RU" w:eastAsia="ru-RU"/>
              </w:rPr>
              <w:t>атравматичного</w:t>
            </w:r>
            <w:proofErr w:type="spellEnd"/>
            <w:r w:rsidRPr="009F05E6">
              <w:rPr>
                <w:color w:val="auto"/>
                <w:sz w:val="20"/>
                <w:szCs w:val="20"/>
                <w:lang w:val="ru-RU" w:eastAsia="ru-RU"/>
              </w:rPr>
              <w:t>, черного пластика.</w:t>
            </w:r>
            <w:proofErr w:type="gramEnd"/>
            <w:r w:rsidRPr="009F05E6">
              <w:rPr>
                <w:color w:val="auto"/>
                <w:sz w:val="20"/>
                <w:szCs w:val="20"/>
                <w:lang w:val="ru-RU" w:eastAsia="ru-RU"/>
              </w:rPr>
              <w:t xml:space="preserve"> </w:t>
            </w:r>
            <w:proofErr w:type="spellStart"/>
            <w:r w:rsidRPr="009F05E6">
              <w:rPr>
                <w:color w:val="auto"/>
                <w:sz w:val="20"/>
                <w:szCs w:val="20"/>
                <w:lang w:val="ru-RU" w:eastAsia="ru-RU"/>
              </w:rPr>
              <w:t>Атравматичный</w:t>
            </w:r>
            <w:proofErr w:type="spellEnd"/>
            <w:r w:rsidRPr="009F05E6">
              <w:rPr>
                <w:color w:val="auto"/>
                <w:sz w:val="20"/>
                <w:szCs w:val="20"/>
                <w:lang w:val="ru-RU" w:eastAsia="ru-RU"/>
              </w:rPr>
              <w:t xml:space="preserve"> закругленный конец исключает риск повреждения тканей. Размер (диаметр узкой части): M - 4 мм. Высота воронки: 35±2 мм, диаметр широкой части: 28±2 мм.</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Ушная воронка упакована в герметичный пакет, снабженный насечкой, обеспечивающей быстрое вскрытие без использования ножниц. </w:t>
            </w:r>
            <w:proofErr w:type="gramStart"/>
            <w:r w:rsidRPr="009F05E6">
              <w:rPr>
                <w:color w:val="auto"/>
                <w:sz w:val="20"/>
                <w:szCs w:val="20"/>
                <w:lang w:val="ru-RU" w:eastAsia="ru-RU"/>
              </w:rPr>
              <w:t>Стерилизована</w:t>
            </w:r>
            <w:proofErr w:type="gramEnd"/>
            <w:r w:rsidRPr="009F05E6">
              <w:rPr>
                <w:color w:val="auto"/>
                <w:sz w:val="20"/>
                <w:szCs w:val="20"/>
                <w:lang w:val="ru-RU" w:eastAsia="ru-RU"/>
              </w:rPr>
              <w:t xml:space="preserve"> оксидом этилена.</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gramStart"/>
            <w:r w:rsidRPr="009F05E6">
              <w:rPr>
                <w:color w:val="auto"/>
                <w:sz w:val="20"/>
                <w:szCs w:val="20"/>
                <w:lang w:val="ru-RU" w:eastAsia="ru-RU"/>
              </w:rPr>
              <w:t>ш</w:t>
            </w:r>
            <w:proofErr w:type="gramEnd"/>
            <w:r w:rsidRPr="009F05E6">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3000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17</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Скальпель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Стерильный, одноразовый. Ручка изготовлена из полистирола, лезвие из нержавеющей стали/углеродистой стали высокого качества. На рукоятке скальпеля нанесена измерительная линейка от 0 до 6 см с ценой деления 1 мм, номер лезвия. Рукоятка должна обладать противоскользящим рельефом в виде поперечных канавок в части, прилегающей к основанию лезвия. Лезвие защищено съемным чехлом для предотвращения </w:t>
            </w:r>
            <w:proofErr w:type="spellStart"/>
            <w:r w:rsidRPr="009F05E6">
              <w:rPr>
                <w:color w:val="auto"/>
                <w:sz w:val="20"/>
                <w:szCs w:val="20"/>
                <w:lang w:val="ru-RU" w:eastAsia="ru-RU"/>
              </w:rPr>
              <w:t>травмирования</w:t>
            </w:r>
            <w:proofErr w:type="spellEnd"/>
            <w:r w:rsidRPr="009F05E6">
              <w:rPr>
                <w:color w:val="auto"/>
                <w:sz w:val="20"/>
                <w:szCs w:val="20"/>
                <w:lang w:val="ru-RU" w:eastAsia="ru-RU"/>
              </w:rPr>
              <w:t xml:space="preserve"> персонала перед началом работы и при утилизации скальпеля. Контроль заточки и полировка режущего края лезвия обеспечивают превосходные режущие свойства лезвия и точный ровный разрез. На лезвии должно быть рельефное нанесение размера. Скальпели индивидуально упакованы в бумажно-пленочный блистер, стерилизованы гамма-излучением, на групповой упаковке (10 шт.) - индикатор стерильности красного цвета. Размер 11G. Срок годности более 4 лет.</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18</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Бахилы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Нестерильное изделие, изготавливаемое из проводящего материала, разработанное для снижения риска нарастания статического электричества и предназначенное для использования в качестве физического барьера на обуви для предотвращения перекрестного заражения между обувью и окружающей средой. Это изделие для одноразового использования. Плотность 24-30 мкм. Цвет в ассортименте</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 12*40 см</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5500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19</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Шприц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Шприц одноразовый объёмом 2 см. куб. (2-х компонентный) стерильный с иглой диаметром не менее 0,59мм не более 0,62мм и длиной не менее 30мм не более 33мм.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9F05E6">
              <w:rPr>
                <w:color w:val="auto"/>
                <w:sz w:val="20"/>
                <w:szCs w:val="20"/>
                <w:lang w:val="ru-RU" w:eastAsia="ru-RU"/>
              </w:rPr>
              <w:t>Градуировочные</w:t>
            </w:r>
            <w:proofErr w:type="spellEnd"/>
            <w:r w:rsidRPr="009F05E6">
              <w:rPr>
                <w:color w:val="auto"/>
                <w:sz w:val="20"/>
                <w:szCs w:val="20"/>
                <w:lang w:val="ru-RU" w:eastAsia="ru-RU"/>
              </w:rPr>
              <w:t xml:space="preserve"> выступающие линии должны быть пронумерованы менее 5 цифрами</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w:t>
            </w:r>
            <w:r w:rsidRPr="009F05E6">
              <w:rPr>
                <w:color w:val="auto"/>
                <w:sz w:val="20"/>
                <w:szCs w:val="20"/>
                <w:lang w:val="ru-RU" w:eastAsia="ru-RU"/>
              </w:rPr>
              <w:lastRenderedPageBreak/>
              <w:t>2 мл. Общая длина шкалы при номинальной вместимости шприца 2 мл не более 35 мм</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9F05E6">
              <w:rPr>
                <w:color w:val="auto"/>
                <w:sz w:val="20"/>
                <w:szCs w:val="20"/>
                <w:lang w:val="ru-RU" w:eastAsia="ru-RU"/>
              </w:rPr>
              <w:t>апирогенно</w:t>
            </w:r>
            <w:proofErr w:type="spellEnd"/>
            <w:r w:rsidRPr="009F05E6">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lastRenderedPageBreak/>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lastRenderedPageBreak/>
              <w:t>20</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Шприц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Шприц одноразовый объёмом 5 см. куб. (2-х компонентный) стерильный с иглой диаметром не менее 0,64мм не более 0,72мм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9F05E6">
              <w:rPr>
                <w:color w:val="auto"/>
                <w:sz w:val="20"/>
                <w:szCs w:val="20"/>
                <w:lang w:val="ru-RU" w:eastAsia="ru-RU"/>
              </w:rPr>
              <w:t>Градуировочные</w:t>
            </w:r>
            <w:proofErr w:type="spellEnd"/>
            <w:r w:rsidRPr="009F05E6">
              <w:rPr>
                <w:color w:val="auto"/>
                <w:sz w:val="20"/>
                <w:szCs w:val="20"/>
                <w:lang w:val="ru-RU" w:eastAsia="ru-RU"/>
              </w:rPr>
              <w:t xml:space="preserve"> выступающие линии должны быть пронумерованы менее 5 цифрами</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2 мл. Общая длина шкалы при номинальной вместимости шприца 5 мл не более 40 мм</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9F05E6">
              <w:rPr>
                <w:color w:val="auto"/>
                <w:sz w:val="20"/>
                <w:szCs w:val="20"/>
                <w:lang w:val="ru-RU" w:eastAsia="ru-RU"/>
              </w:rPr>
              <w:t>апирогенно</w:t>
            </w:r>
            <w:proofErr w:type="spellEnd"/>
            <w:r w:rsidRPr="009F05E6">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gramStart"/>
            <w:r w:rsidRPr="009F05E6">
              <w:rPr>
                <w:color w:val="auto"/>
                <w:sz w:val="20"/>
                <w:szCs w:val="20"/>
                <w:lang w:val="ru-RU" w:eastAsia="ru-RU"/>
              </w:rPr>
              <w:t>ш</w:t>
            </w:r>
            <w:proofErr w:type="gramEnd"/>
            <w:r w:rsidRPr="009F05E6">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2000</w:t>
            </w:r>
          </w:p>
        </w:tc>
      </w:tr>
      <w:tr w:rsidR="009F05E6" w:rsidRPr="009F05E6" w:rsidTr="009F05E6">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21</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Шприц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Шприц одноразовый объёмом 10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8 мл. Общая длина шкалы при номинальной вместимости шприца 10 мл не менее 40 мм</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9F05E6">
              <w:rPr>
                <w:color w:val="auto"/>
                <w:sz w:val="20"/>
                <w:szCs w:val="20"/>
                <w:lang w:val="ru-RU" w:eastAsia="ru-RU"/>
              </w:rPr>
              <w:t xml:space="preserve">( </w:t>
            </w:r>
            <w:proofErr w:type="gramEnd"/>
            <w:r w:rsidRPr="009F05E6">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w:t>
            </w:r>
            <w:r w:rsidRPr="009F05E6">
              <w:rPr>
                <w:color w:val="auto"/>
                <w:sz w:val="20"/>
                <w:szCs w:val="20"/>
                <w:lang w:val="ru-RU" w:eastAsia="ru-RU"/>
              </w:rPr>
              <w:lastRenderedPageBreak/>
              <w:t xml:space="preserve">(состав пленки - полиэтилен / полиамид). Упаковка должна вскрываться без образования бумажной бахромы. Нетоксично, </w:t>
            </w:r>
            <w:proofErr w:type="spellStart"/>
            <w:r w:rsidRPr="009F05E6">
              <w:rPr>
                <w:color w:val="auto"/>
                <w:sz w:val="20"/>
                <w:szCs w:val="20"/>
                <w:lang w:val="ru-RU" w:eastAsia="ru-RU"/>
              </w:rPr>
              <w:t>апирогенно</w:t>
            </w:r>
            <w:proofErr w:type="spellEnd"/>
            <w:r w:rsidRPr="009F05E6">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gramStart"/>
            <w:r w:rsidRPr="009F05E6">
              <w:rPr>
                <w:color w:val="auto"/>
                <w:sz w:val="20"/>
                <w:szCs w:val="20"/>
                <w:lang w:val="ru-RU" w:eastAsia="ru-RU"/>
              </w:rPr>
              <w:lastRenderedPageBreak/>
              <w:t>ш</w:t>
            </w:r>
            <w:proofErr w:type="gramEnd"/>
            <w:r w:rsidRPr="009F05E6">
              <w:rPr>
                <w:color w:val="auto"/>
                <w:sz w:val="20"/>
                <w:szCs w:val="20"/>
                <w:lang w:val="ru-RU" w:eastAsia="ru-RU"/>
              </w:rPr>
              <w:t>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1000</w:t>
            </w:r>
          </w:p>
        </w:tc>
      </w:tr>
      <w:tr w:rsidR="009F05E6" w:rsidRPr="009F05E6" w:rsidTr="009F05E6">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lastRenderedPageBreak/>
              <w:t>22</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Лейкопластырь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Лейкопластырь бактерицидный на полимерной основе используется для быстрой обработки мелких ран, порезов и царапин. Может приклеиваться непосредственно на поврежденную поверхность. </w:t>
            </w:r>
          </w:p>
          <w:p w:rsidR="009F05E6" w:rsidRPr="009F05E6" w:rsidRDefault="009F05E6" w:rsidP="009F05E6">
            <w:pPr>
              <w:spacing w:after="0" w:line="240" w:lineRule="auto"/>
              <w:ind w:left="0" w:firstLine="0"/>
              <w:rPr>
                <w:color w:val="auto"/>
                <w:sz w:val="20"/>
                <w:szCs w:val="20"/>
                <w:lang w:val="ru-RU" w:eastAsia="ru-RU"/>
              </w:rPr>
            </w:pPr>
            <w:proofErr w:type="spellStart"/>
            <w:r w:rsidRPr="009F05E6">
              <w:rPr>
                <w:color w:val="auto"/>
                <w:sz w:val="20"/>
                <w:szCs w:val="20"/>
                <w:lang w:val="ru-RU" w:eastAsia="ru-RU"/>
              </w:rPr>
              <w:t>Гипоаллергенный</w:t>
            </w:r>
            <w:proofErr w:type="spellEnd"/>
            <w:r w:rsidRPr="009F05E6">
              <w:rPr>
                <w:color w:val="auto"/>
                <w:sz w:val="20"/>
                <w:szCs w:val="20"/>
                <w:lang w:val="ru-RU" w:eastAsia="ru-RU"/>
              </w:rPr>
              <w:t xml:space="preserve">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9F05E6">
              <w:rPr>
                <w:color w:val="auto"/>
                <w:sz w:val="20"/>
                <w:szCs w:val="20"/>
                <w:lang w:val="ru-RU" w:eastAsia="ru-RU"/>
              </w:rPr>
              <w:t>микро сеткой</w:t>
            </w:r>
            <w:proofErr w:type="gramEnd"/>
            <w:r w:rsidRPr="009F05E6">
              <w:rPr>
                <w:color w:val="auto"/>
                <w:sz w:val="20"/>
                <w:szCs w:val="20"/>
                <w:lang w:val="ru-RU" w:eastAsia="ru-RU"/>
              </w:rPr>
              <w:t xml:space="preserve">, которая быстро пропускает и распределяет выделения, само покрытие остается сухим и исключает прилипание подушечки к ране. </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Полимерная основа имеет хорошие характеристики прочности и влагостойкости.</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Благодаря перфорации отлично пропускает воздух и влагу, не вызывая мацерации кожи, обладает водоотталкивающими свойствами.</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Основа: перфорированная полиэтиленовая пленка телесного цвета, антисептическое бактерицидное вещество – </w:t>
            </w:r>
            <w:proofErr w:type="spellStart"/>
            <w:r w:rsidRPr="009F05E6">
              <w:rPr>
                <w:color w:val="auto"/>
                <w:sz w:val="20"/>
                <w:szCs w:val="20"/>
                <w:lang w:val="ru-RU" w:eastAsia="ru-RU"/>
              </w:rPr>
              <w:t>акринол</w:t>
            </w:r>
            <w:proofErr w:type="spell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Размер 1,9х</w:t>
            </w:r>
            <w:proofErr w:type="gramStart"/>
            <w:r w:rsidRPr="009F05E6">
              <w:rPr>
                <w:color w:val="auto"/>
                <w:sz w:val="20"/>
                <w:szCs w:val="20"/>
                <w:lang w:val="ru-RU" w:eastAsia="ru-RU"/>
              </w:rPr>
              <w:t>7</w:t>
            </w:r>
            <w:proofErr w:type="gramEnd"/>
            <w:r w:rsidRPr="009F05E6">
              <w:rPr>
                <w:color w:val="auto"/>
                <w:sz w:val="20"/>
                <w:szCs w:val="20"/>
                <w:lang w:val="ru-RU" w:eastAsia="ru-RU"/>
              </w:rPr>
              <w:t>,2 см</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300</w:t>
            </w:r>
          </w:p>
        </w:tc>
      </w:tr>
      <w:tr w:rsidR="009F05E6" w:rsidRPr="009F05E6" w:rsidTr="009F05E6">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23</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Повязка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w:t>
            </w:r>
            <w:proofErr w:type="spellStart"/>
            <w:r w:rsidRPr="009F05E6">
              <w:rPr>
                <w:color w:val="auto"/>
                <w:sz w:val="20"/>
                <w:szCs w:val="20"/>
                <w:lang w:val="ru-RU" w:eastAsia="ru-RU"/>
              </w:rPr>
              <w:t>воздух</w:t>
            </w:r>
            <w:proofErr w:type="gramStart"/>
            <w:r w:rsidRPr="009F05E6">
              <w:rPr>
                <w:color w:val="auto"/>
                <w:sz w:val="20"/>
                <w:szCs w:val="20"/>
                <w:lang w:val="ru-RU" w:eastAsia="ru-RU"/>
              </w:rPr>
              <w:t>о</w:t>
            </w:r>
            <w:proofErr w:type="spellEnd"/>
            <w:r w:rsidRPr="009F05E6">
              <w:rPr>
                <w:color w:val="auto"/>
                <w:sz w:val="20"/>
                <w:szCs w:val="20"/>
                <w:lang w:val="ru-RU" w:eastAsia="ru-RU"/>
              </w:rPr>
              <w:t>-</w:t>
            </w:r>
            <w:proofErr w:type="gramEnd"/>
            <w:r w:rsidRPr="009F05E6">
              <w:rPr>
                <w:color w:val="auto"/>
                <w:sz w:val="20"/>
                <w:szCs w:val="20"/>
                <w:lang w:val="ru-RU" w:eastAsia="ru-RU"/>
              </w:rPr>
              <w:t xml:space="preserve"> и </w:t>
            </w:r>
            <w:proofErr w:type="spellStart"/>
            <w:r w:rsidRPr="009F05E6">
              <w:rPr>
                <w:color w:val="auto"/>
                <w:sz w:val="20"/>
                <w:szCs w:val="20"/>
                <w:lang w:val="ru-RU" w:eastAsia="ru-RU"/>
              </w:rPr>
              <w:t>паропроницаемостью</w:t>
            </w:r>
            <w:proofErr w:type="spellEnd"/>
            <w:r w:rsidRPr="009F05E6">
              <w:rPr>
                <w:color w:val="auto"/>
                <w:sz w:val="20"/>
                <w:szCs w:val="20"/>
                <w:lang w:val="ru-RU" w:eastAsia="ru-RU"/>
              </w:rPr>
              <w:t xml:space="preserve">,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w:t>
            </w:r>
            <w:proofErr w:type="spellStart"/>
            <w:r w:rsidRPr="009F05E6">
              <w:rPr>
                <w:color w:val="auto"/>
                <w:sz w:val="20"/>
                <w:szCs w:val="20"/>
                <w:lang w:val="ru-RU" w:eastAsia="ru-RU"/>
              </w:rPr>
              <w:t>Адгезив</w:t>
            </w:r>
            <w:proofErr w:type="spellEnd"/>
            <w:r w:rsidRPr="009F05E6">
              <w:rPr>
                <w:color w:val="auto"/>
                <w:sz w:val="20"/>
                <w:szCs w:val="20"/>
                <w:lang w:val="ru-RU" w:eastAsia="ru-RU"/>
              </w:rPr>
              <w:t xml:space="preserve"> - </w:t>
            </w:r>
            <w:proofErr w:type="spellStart"/>
            <w:r w:rsidRPr="009F05E6">
              <w:rPr>
                <w:color w:val="auto"/>
                <w:sz w:val="20"/>
                <w:szCs w:val="20"/>
                <w:lang w:val="ru-RU" w:eastAsia="ru-RU"/>
              </w:rPr>
              <w:t>гипоаллергенный</w:t>
            </w:r>
            <w:proofErr w:type="spellEnd"/>
            <w:r w:rsidRPr="009F05E6">
              <w:rPr>
                <w:color w:val="auto"/>
                <w:sz w:val="20"/>
                <w:szCs w:val="20"/>
                <w:lang w:val="ru-RU" w:eastAsia="ru-RU"/>
              </w:rPr>
              <w:t xml:space="preserve"> </w:t>
            </w:r>
            <w:proofErr w:type="spellStart"/>
            <w:r w:rsidRPr="009F05E6">
              <w:rPr>
                <w:color w:val="auto"/>
                <w:sz w:val="20"/>
                <w:szCs w:val="20"/>
                <w:lang w:val="ru-RU" w:eastAsia="ru-RU"/>
              </w:rPr>
              <w:t>полиакрилатный</w:t>
            </w:r>
            <w:proofErr w:type="spellEnd"/>
            <w:r w:rsidRPr="009F05E6">
              <w:rPr>
                <w:color w:val="auto"/>
                <w:sz w:val="20"/>
                <w:szCs w:val="20"/>
                <w:lang w:val="ru-RU" w:eastAsia="ru-RU"/>
              </w:rPr>
              <w:t xml:space="preserve"> клей. Защитная </w:t>
            </w:r>
            <w:proofErr w:type="spellStart"/>
            <w:r w:rsidRPr="009F05E6">
              <w:rPr>
                <w:color w:val="auto"/>
                <w:sz w:val="20"/>
                <w:szCs w:val="20"/>
                <w:lang w:val="ru-RU" w:eastAsia="ru-RU"/>
              </w:rPr>
              <w:t>силиконизированная</w:t>
            </w:r>
            <w:proofErr w:type="spellEnd"/>
            <w:r w:rsidRPr="009F05E6">
              <w:rPr>
                <w:color w:val="auto"/>
                <w:sz w:val="20"/>
                <w:szCs w:val="20"/>
                <w:lang w:val="ru-RU" w:eastAsia="ru-RU"/>
              </w:rPr>
              <w:t xml:space="preserve">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4,5х</w:t>
            </w:r>
            <w:proofErr w:type="gramStart"/>
            <w:r w:rsidRPr="009F05E6">
              <w:rPr>
                <w:color w:val="auto"/>
                <w:sz w:val="20"/>
                <w:szCs w:val="20"/>
                <w:lang w:val="ru-RU" w:eastAsia="ru-RU"/>
              </w:rPr>
              <w:t>6</w:t>
            </w:r>
            <w:proofErr w:type="gramEnd"/>
            <w:r w:rsidRPr="009F05E6">
              <w:rPr>
                <w:color w:val="auto"/>
                <w:sz w:val="20"/>
                <w:szCs w:val="20"/>
                <w:lang w:val="ru-RU" w:eastAsia="ru-RU"/>
              </w:rPr>
              <w:t xml:space="preserve">,5 и менее 5,8х7,3 см, размер впитывающей подушечки более 3,8х2,2 и менее 4,2х2,8 см. Сила адгезии 2,8N/20mm при угле отрыва в 90 градусов. </w:t>
            </w:r>
            <w:proofErr w:type="spellStart"/>
            <w:r w:rsidRPr="009F05E6">
              <w:rPr>
                <w:color w:val="auto"/>
                <w:sz w:val="20"/>
                <w:szCs w:val="20"/>
                <w:lang w:val="ru-RU" w:eastAsia="ru-RU"/>
              </w:rPr>
              <w:t>Паропроницаемость</w:t>
            </w:r>
            <w:proofErr w:type="spellEnd"/>
            <w:r w:rsidRPr="009F05E6">
              <w:rPr>
                <w:color w:val="auto"/>
                <w:sz w:val="20"/>
                <w:szCs w:val="20"/>
                <w:lang w:val="ru-RU" w:eastAsia="ru-RU"/>
              </w:rPr>
              <w:t xml:space="preserve"> 1623 г/м</w:t>
            </w:r>
            <w:proofErr w:type="gramStart"/>
            <w:r w:rsidRPr="009F05E6">
              <w:rPr>
                <w:color w:val="auto"/>
                <w:sz w:val="20"/>
                <w:szCs w:val="20"/>
                <w:lang w:val="ru-RU" w:eastAsia="ru-RU"/>
              </w:rPr>
              <w:t>2</w:t>
            </w:r>
            <w:proofErr w:type="gramEnd"/>
            <w:r w:rsidRPr="009F05E6">
              <w:rPr>
                <w:color w:val="auto"/>
                <w:sz w:val="20"/>
                <w:szCs w:val="20"/>
                <w:lang w:val="ru-RU" w:eastAsia="ru-RU"/>
              </w:rPr>
              <w:t>/сутки. Стерилизация оксидом этилена в соответствии с EN ISO 11135-1. Упаковка: 100 индивидуально упакованных шт</w:t>
            </w:r>
            <w:proofErr w:type="gramStart"/>
            <w:r w:rsidRPr="009F05E6">
              <w:rPr>
                <w:color w:val="auto"/>
                <w:sz w:val="20"/>
                <w:szCs w:val="20"/>
                <w:lang w:val="ru-RU" w:eastAsia="ru-RU"/>
              </w:rPr>
              <w:t>.в</w:t>
            </w:r>
            <w:proofErr w:type="gramEnd"/>
            <w:r w:rsidRPr="009F05E6">
              <w:rPr>
                <w:color w:val="auto"/>
                <w:sz w:val="20"/>
                <w:szCs w:val="20"/>
                <w:lang w:val="ru-RU" w:eastAsia="ru-RU"/>
              </w:rPr>
              <w:t xml:space="preserve"> картонной раздаточной коробке.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spellStart"/>
            <w:r w:rsidRPr="009F05E6">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5</w:t>
            </w:r>
          </w:p>
        </w:tc>
      </w:tr>
      <w:tr w:rsidR="009F05E6" w:rsidRPr="009F05E6" w:rsidTr="009F05E6">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24</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Повязка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 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w:t>
            </w:r>
            <w:proofErr w:type="spellStart"/>
            <w:r w:rsidRPr="009F05E6">
              <w:rPr>
                <w:color w:val="auto"/>
                <w:sz w:val="20"/>
                <w:szCs w:val="20"/>
                <w:lang w:val="ru-RU" w:eastAsia="ru-RU"/>
              </w:rPr>
              <w:t>воздух</w:t>
            </w:r>
            <w:proofErr w:type="gramStart"/>
            <w:r w:rsidRPr="009F05E6">
              <w:rPr>
                <w:color w:val="auto"/>
                <w:sz w:val="20"/>
                <w:szCs w:val="20"/>
                <w:lang w:val="ru-RU" w:eastAsia="ru-RU"/>
              </w:rPr>
              <w:t>о</w:t>
            </w:r>
            <w:proofErr w:type="spellEnd"/>
            <w:r w:rsidRPr="009F05E6">
              <w:rPr>
                <w:color w:val="auto"/>
                <w:sz w:val="20"/>
                <w:szCs w:val="20"/>
                <w:lang w:val="ru-RU" w:eastAsia="ru-RU"/>
              </w:rPr>
              <w:t>-</w:t>
            </w:r>
            <w:proofErr w:type="gramEnd"/>
            <w:r w:rsidRPr="009F05E6">
              <w:rPr>
                <w:color w:val="auto"/>
                <w:sz w:val="20"/>
                <w:szCs w:val="20"/>
                <w:lang w:val="ru-RU" w:eastAsia="ru-RU"/>
              </w:rPr>
              <w:t xml:space="preserve"> и </w:t>
            </w:r>
            <w:proofErr w:type="spellStart"/>
            <w:r w:rsidRPr="009F05E6">
              <w:rPr>
                <w:color w:val="auto"/>
                <w:sz w:val="20"/>
                <w:szCs w:val="20"/>
                <w:lang w:val="ru-RU" w:eastAsia="ru-RU"/>
              </w:rPr>
              <w:t>паропроницаемостью</w:t>
            </w:r>
            <w:proofErr w:type="spellEnd"/>
            <w:r w:rsidRPr="009F05E6">
              <w:rPr>
                <w:color w:val="auto"/>
                <w:sz w:val="20"/>
                <w:szCs w:val="20"/>
                <w:lang w:val="ru-RU" w:eastAsia="ru-RU"/>
              </w:rPr>
              <w:t xml:space="preserve">,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w:t>
            </w:r>
            <w:proofErr w:type="spellStart"/>
            <w:r w:rsidRPr="009F05E6">
              <w:rPr>
                <w:color w:val="auto"/>
                <w:sz w:val="20"/>
                <w:szCs w:val="20"/>
                <w:lang w:val="ru-RU" w:eastAsia="ru-RU"/>
              </w:rPr>
              <w:t>Адгезив</w:t>
            </w:r>
            <w:proofErr w:type="spellEnd"/>
            <w:r w:rsidRPr="009F05E6">
              <w:rPr>
                <w:color w:val="auto"/>
                <w:sz w:val="20"/>
                <w:szCs w:val="20"/>
                <w:lang w:val="ru-RU" w:eastAsia="ru-RU"/>
              </w:rPr>
              <w:t xml:space="preserve"> - </w:t>
            </w:r>
            <w:proofErr w:type="spellStart"/>
            <w:r w:rsidRPr="009F05E6">
              <w:rPr>
                <w:color w:val="auto"/>
                <w:sz w:val="20"/>
                <w:szCs w:val="20"/>
                <w:lang w:val="ru-RU" w:eastAsia="ru-RU"/>
              </w:rPr>
              <w:t>гипоаллергенный</w:t>
            </w:r>
            <w:proofErr w:type="spellEnd"/>
            <w:r w:rsidRPr="009F05E6">
              <w:rPr>
                <w:color w:val="auto"/>
                <w:sz w:val="20"/>
                <w:szCs w:val="20"/>
                <w:lang w:val="ru-RU" w:eastAsia="ru-RU"/>
              </w:rPr>
              <w:t xml:space="preserve"> </w:t>
            </w:r>
            <w:proofErr w:type="spellStart"/>
            <w:r w:rsidRPr="009F05E6">
              <w:rPr>
                <w:color w:val="auto"/>
                <w:sz w:val="20"/>
                <w:szCs w:val="20"/>
                <w:lang w:val="ru-RU" w:eastAsia="ru-RU"/>
              </w:rPr>
              <w:t>полиакрилатный</w:t>
            </w:r>
            <w:proofErr w:type="spellEnd"/>
            <w:r w:rsidRPr="009F05E6">
              <w:rPr>
                <w:color w:val="auto"/>
                <w:sz w:val="20"/>
                <w:szCs w:val="20"/>
                <w:lang w:val="ru-RU" w:eastAsia="ru-RU"/>
              </w:rPr>
              <w:t xml:space="preserve"> клей. Защитная </w:t>
            </w:r>
            <w:proofErr w:type="spellStart"/>
            <w:r w:rsidRPr="009F05E6">
              <w:rPr>
                <w:color w:val="auto"/>
                <w:sz w:val="20"/>
                <w:szCs w:val="20"/>
                <w:lang w:val="ru-RU" w:eastAsia="ru-RU"/>
              </w:rPr>
              <w:t>силиконизированная</w:t>
            </w:r>
            <w:proofErr w:type="spellEnd"/>
            <w:r w:rsidRPr="009F05E6">
              <w:rPr>
                <w:color w:val="auto"/>
                <w:sz w:val="20"/>
                <w:szCs w:val="20"/>
                <w:lang w:val="ru-RU" w:eastAsia="ru-RU"/>
              </w:rPr>
              <w:t xml:space="preserve">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9,5х</w:t>
            </w:r>
            <w:proofErr w:type="gramStart"/>
            <w:r w:rsidRPr="009F05E6">
              <w:rPr>
                <w:color w:val="auto"/>
                <w:sz w:val="20"/>
                <w:szCs w:val="20"/>
                <w:lang w:val="ru-RU" w:eastAsia="ru-RU"/>
              </w:rPr>
              <w:t>7</w:t>
            </w:r>
            <w:proofErr w:type="gramEnd"/>
            <w:r w:rsidRPr="009F05E6">
              <w:rPr>
                <w:color w:val="auto"/>
                <w:sz w:val="20"/>
                <w:szCs w:val="20"/>
                <w:lang w:val="ru-RU" w:eastAsia="ru-RU"/>
              </w:rPr>
              <w:t xml:space="preserve">,5 см и менее 10,6х8,5 см, размер впитывающей подушечки 6х4 см. Сила адгезии 2,6N/20mm при угле отрыва в 90 градусов. </w:t>
            </w:r>
            <w:proofErr w:type="spellStart"/>
            <w:r w:rsidRPr="009F05E6">
              <w:rPr>
                <w:color w:val="auto"/>
                <w:sz w:val="20"/>
                <w:szCs w:val="20"/>
                <w:lang w:val="ru-RU" w:eastAsia="ru-RU"/>
              </w:rPr>
              <w:t>Паропроницаемость</w:t>
            </w:r>
            <w:proofErr w:type="spellEnd"/>
            <w:r w:rsidRPr="009F05E6">
              <w:rPr>
                <w:color w:val="auto"/>
                <w:sz w:val="20"/>
                <w:szCs w:val="20"/>
                <w:lang w:val="ru-RU" w:eastAsia="ru-RU"/>
              </w:rPr>
              <w:t xml:space="preserve"> 1746 г/м</w:t>
            </w:r>
            <w:proofErr w:type="gramStart"/>
            <w:r w:rsidRPr="009F05E6">
              <w:rPr>
                <w:color w:val="auto"/>
                <w:sz w:val="20"/>
                <w:szCs w:val="20"/>
                <w:lang w:val="ru-RU" w:eastAsia="ru-RU"/>
              </w:rPr>
              <w:t>2</w:t>
            </w:r>
            <w:proofErr w:type="gramEnd"/>
            <w:r w:rsidRPr="009F05E6">
              <w:rPr>
                <w:color w:val="auto"/>
                <w:sz w:val="20"/>
                <w:szCs w:val="20"/>
                <w:lang w:val="ru-RU" w:eastAsia="ru-RU"/>
              </w:rPr>
              <w:t>/сутки. Стерилизация оксидом этилена в соответствии с EN ISO 11135-1. Упаковка: 50 индивидуально упакованных шт</w:t>
            </w:r>
            <w:proofErr w:type="gramStart"/>
            <w:r w:rsidRPr="009F05E6">
              <w:rPr>
                <w:color w:val="auto"/>
                <w:sz w:val="20"/>
                <w:szCs w:val="20"/>
                <w:lang w:val="ru-RU" w:eastAsia="ru-RU"/>
              </w:rPr>
              <w:t>.в</w:t>
            </w:r>
            <w:proofErr w:type="gramEnd"/>
            <w:r w:rsidRPr="009F05E6">
              <w:rPr>
                <w:color w:val="auto"/>
                <w:sz w:val="20"/>
                <w:szCs w:val="20"/>
                <w:lang w:val="ru-RU" w:eastAsia="ru-RU"/>
              </w:rPr>
              <w:t xml:space="preserve"> картонной раздаточной коробке.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proofErr w:type="spellStart"/>
            <w:r w:rsidRPr="009F05E6">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5</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t>25</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Шпатель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Медицинский одноразовый шпатель представляет собой тонкую палочку, применяемую при осмотрах пациентов</w:t>
            </w:r>
            <w:proofErr w:type="gramStart"/>
            <w:r w:rsidRPr="009F05E6">
              <w:rPr>
                <w:color w:val="auto"/>
                <w:sz w:val="20"/>
                <w:szCs w:val="20"/>
                <w:lang w:val="ru-RU" w:eastAsia="ru-RU"/>
              </w:rPr>
              <w:t>..</w:t>
            </w:r>
            <w:proofErr w:type="gramEnd"/>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Модели из дерева имеют отшлифованную поверхность, отличаются высокой устойчивостью к излому, упругостью.</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Все </w:t>
            </w:r>
            <w:proofErr w:type="spellStart"/>
            <w:r w:rsidRPr="009F05E6">
              <w:rPr>
                <w:color w:val="auto"/>
                <w:sz w:val="20"/>
                <w:szCs w:val="20"/>
                <w:lang w:val="ru-RU" w:eastAsia="ru-RU"/>
              </w:rPr>
              <w:t>простерилизованные</w:t>
            </w:r>
            <w:proofErr w:type="spellEnd"/>
            <w:r w:rsidRPr="009F05E6">
              <w:rPr>
                <w:color w:val="auto"/>
                <w:sz w:val="20"/>
                <w:szCs w:val="20"/>
                <w:lang w:val="ru-RU" w:eastAsia="ru-RU"/>
              </w:rPr>
              <w:t xml:space="preserve"> модели находятся в одноразовой стерильной упаковке, которую врач вскрывает непосредственно перед осмотром </w:t>
            </w:r>
            <w:r w:rsidRPr="009F05E6">
              <w:rPr>
                <w:color w:val="auto"/>
                <w:sz w:val="20"/>
                <w:szCs w:val="20"/>
                <w:lang w:val="ru-RU" w:eastAsia="ru-RU"/>
              </w:rPr>
              <w:lastRenderedPageBreak/>
              <w:t>пациента. Рабочая поверхность деревянных стерильных изделий должна быть шлифованная и абсолютно лишена любых зазубрин, поэтому образование заноз полностью исключено. Длина более 145 мм, ширина – 17-19 мм, толщина 1,6-1,7 мм</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lastRenderedPageBreak/>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1000</w:t>
            </w:r>
          </w:p>
        </w:tc>
      </w:tr>
      <w:tr w:rsidR="009F05E6" w:rsidRPr="009F05E6" w:rsidTr="009F05E6">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9F05E6" w:rsidRPr="009F05E6" w:rsidRDefault="009F05E6" w:rsidP="009F05E6">
            <w:pPr>
              <w:spacing w:after="0" w:line="276" w:lineRule="auto"/>
              <w:ind w:left="0" w:firstLine="0"/>
              <w:jc w:val="center"/>
              <w:rPr>
                <w:rFonts w:eastAsiaTheme="minorHAnsi"/>
                <w:color w:val="auto"/>
                <w:sz w:val="20"/>
                <w:szCs w:val="20"/>
                <w:lang w:val="ru-RU"/>
              </w:rPr>
            </w:pPr>
            <w:r w:rsidRPr="009F05E6">
              <w:rPr>
                <w:rFonts w:eastAsiaTheme="minorHAnsi"/>
                <w:color w:val="auto"/>
                <w:sz w:val="20"/>
                <w:szCs w:val="20"/>
                <w:lang w:val="ru-RU"/>
              </w:rPr>
              <w:lastRenderedPageBreak/>
              <w:t>26</w:t>
            </w:r>
          </w:p>
        </w:tc>
        <w:tc>
          <w:tcPr>
            <w:tcW w:w="1985"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left"/>
              <w:rPr>
                <w:color w:val="auto"/>
                <w:sz w:val="20"/>
                <w:szCs w:val="20"/>
                <w:lang w:val="ru-RU" w:eastAsia="ru-RU"/>
              </w:rPr>
            </w:pPr>
            <w:r w:rsidRPr="009F05E6">
              <w:rPr>
                <w:color w:val="auto"/>
                <w:sz w:val="20"/>
                <w:szCs w:val="20"/>
                <w:lang w:val="ru-RU" w:eastAsia="ru-RU"/>
              </w:rPr>
              <w:t xml:space="preserve">Мундштук </w:t>
            </w:r>
          </w:p>
        </w:tc>
        <w:tc>
          <w:tcPr>
            <w:tcW w:w="6662"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Мундштуки картонные с фильтром, одноразовые к аппаратам для исследования вентиляционных функций легких методом спирометрии. Внутренний диаметр 30 мм, длина более 50 мм, толщина стенки 1,0 мм, в индивидуальной упаковке из полипропиленовой пленки каждый.</w:t>
            </w:r>
          </w:p>
          <w:p w:rsidR="009F05E6" w:rsidRPr="009F05E6" w:rsidRDefault="009F05E6" w:rsidP="009F05E6">
            <w:pPr>
              <w:spacing w:after="0" w:line="240" w:lineRule="auto"/>
              <w:ind w:left="0" w:firstLine="0"/>
              <w:rPr>
                <w:color w:val="auto"/>
                <w:sz w:val="20"/>
                <w:szCs w:val="20"/>
                <w:lang w:val="ru-RU" w:eastAsia="ru-RU"/>
              </w:rPr>
            </w:pPr>
            <w:r w:rsidRPr="009F05E6">
              <w:rPr>
                <w:color w:val="auto"/>
                <w:sz w:val="20"/>
                <w:szCs w:val="20"/>
                <w:lang w:val="ru-RU" w:eastAsia="ru-RU"/>
              </w:rPr>
              <w:t xml:space="preserve">Упаковка - картонная коробка  250-300 </w:t>
            </w:r>
            <w:proofErr w:type="spellStart"/>
            <w:proofErr w:type="gramStart"/>
            <w:r w:rsidRPr="009F05E6">
              <w:rPr>
                <w:color w:val="auto"/>
                <w:sz w:val="20"/>
                <w:szCs w:val="20"/>
                <w:lang w:val="ru-RU" w:eastAsia="ru-RU"/>
              </w:rPr>
              <w:t>шт</w:t>
            </w:r>
            <w:proofErr w:type="spellEnd"/>
            <w:proofErr w:type="gramEnd"/>
            <w:r w:rsidRPr="009F05E6">
              <w:rPr>
                <w:color w:val="auto"/>
                <w:sz w:val="20"/>
                <w:szCs w:val="20"/>
                <w:lang w:val="ru-RU" w:eastAsia="ru-RU"/>
              </w:rPr>
              <w:t> </w:t>
            </w:r>
          </w:p>
        </w:tc>
        <w:tc>
          <w:tcPr>
            <w:tcW w:w="96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0" w:line="240" w:lineRule="auto"/>
              <w:ind w:left="0" w:firstLine="0"/>
              <w:jc w:val="center"/>
              <w:rPr>
                <w:color w:val="auto"/>
                <w:sz w:val="20"/>
                <w:szCs w:val="20"/>
                <w:lang w:val="ru-RU" w:eastAsia="ru-RU"/>
              </w:rPr>
            </w:pPr>
            <w:r w:rsidRPr="009F05E6">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9F05E6" w:rsidRPr="009F05E6" w:rsidRDefault="009F05E6" w:rsidP="009F05E6">
            <w:pPr>
              <w:spacing w:after="200" w:line="276" w:lineRule="auto"/>
              <w:ind w:left="0" w:firstLine="0"/>
              <w:jc w:val="center"/>
              <w:rPr>
                <w:rFonts w:eastAsiaTheme="minorHAnsi"/>
                <w:color w:val="auto"/>
                <w:sz w:val="22"/>
                <w:lang w:val="ru-RU"/>
              </w:rPr>
            </w:pPr>
            <w:r w:rsidRPr="009F05E6">
              <w:rPr>
                <w:rFonts w:eastAsiaTheme="minorHAnsi"/>
                <w:color w:val="auto"/>
                <w:sz w:val="22"/>
                <w:lang w:val="ru-RU"/>
              </w:rPr>
              <w:t>1000</w:t>
            </w:r>
          </w:p>
        </w:tc>
      </w:tr>
    </w:tbl>
    <w:p w:rsidR="000C3B26" w:rsidRDefault="000C3B26" w:rsidP="006228D1">
      <w:pPr>
        <w:spacing w:after="0" w:line="240" w:lineRule="auto"/>
        <w:ind w:left="0" w:firstLine="0"/>
        <w:jc w:val="center"/>
        <w:rPr>
          <w:rFonts w:eastAsia="Calibri"/>
          <w:b/>
          <w:color w:val="auto"/>
          <w:sz w:val="24"/>
          <w:szCs w:val="24"/>
          <w:lang w:val="ru-RU" w:eastAsia="ru-RU"/>
        </w:rPr>
      </w:pPr>
    </w:p>
    <w:p w:rsidR="009F05E6" w:rsidRPr="009F05E6" w:rsidRDefault="00487B1F" w:rsidP="00487B1F">
      <w:pPr>
        <w:spacing w:after="0" w:line="240" w:lineRule="auto"/>
        <w:ind w:left="-426" w:right="282" w:firstLine="680"/>
        <w:rPr>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009F05E6" w:rsidRPr="009F05E6">
        <w:rPr>
          <w:b/>
          <w:color w:val="auto"/>
          <w:sz w:val="24"/>
          <w:szCs w:val="24"/>
          <w:lang w:val="ru-RU" w:eastAsia="ru-RU"/>
        </w:rPr>
        <w:t xml:space="preserve">923 060 (Девятьсот двадцать три тысячи шестьдесят) рублей 66 копеек, </w:t>
      </w:r>
      <w:r w:rsidR="009F05E6" w:rsidRPr="009F05E6">
        <w:rPr>
          <w:color w:val="auto"/>
          <w:sz w:val="24"/>
          <w:szCs w:val="24"/>
          <w:lang w:val="ru-RU" w:eastAsia="ru-RU"/>
        </w:rPr>
        <w:t>в стоимость товара включены расходы на перевозку, страхование, а также все налоги, пошлины и иные обязательные платежи.</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AE100E"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00AE100E" w:rsidRPr="00AE100E">
        <w:rPr>
          <w:rFonts w:eastAsia="Calibri"/>
          <w:bCs/>
          <w:color w:val="auto"/>
          <w:sz w:val="24"/>
          <w:szCs w:val="24"/>
          <w:highlight w:val="yellow"/>
          <w:lang w:val="ru-RU" w:eastAsia="ru-RU"/>
        </w:rPr>
        <w:t>169900, Республика Коми, город Воркута, улица Матвеева, 37А</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9F05E6">
      <w:pPr>
        <w:spacing w:after="0" w:line="240" w:lineRule="auto"/>
        <w:ind w:left="-426" w:right="282" w:firstLine="568"/>
        <w:rPr>
          <w:rFonts w:eastAsia="Calibri"/>
          <w:bCs/>
          <w:color w:val="auto"/>
          <w:sz w:val="24"/>
          <w:szCs w:val="24"/>
          <w:lang w:val="ru-RU" w:eastAsia="ru-RU"/>
        </w:rPr>
      </w:pPr>
      <w:proofErr w:type="gramStart"/>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9F05E6"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9F05E6"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9F05E6"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9F05E6"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9F05E6"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9F05E6"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9F05E6"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9F05E6"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9F05E6"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BE" w:rsidRDefault="005827BE" w:rsidP="003006E0">
      <w:pPr>
        <w:spacing w:after="0" w:line="240" w:lineRule="auto"/>
      </w:pPr>
      <w:r>
        <w:separator/>
      </w:r>
    </w:p>
  </w:endnote>
  <w:endnote w:type="continuationSeparator" w:id="0">
    <w:p w:rsidR="005827BE" w:rsidRDefault="005827BE"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BE" w:rsidRDefault="005827BE" w:rsidP="003006E0">
      <w:pPr>
        <w:spacing w:after="0" w:line="240" w:lineRule="auto"/>
      </w:pPr>
      <w:r>
        <w:separator/>
      </w:r>
    </w:p>
  </w:footnote>
  <w:footnote w:type="continuationSeparator" w:id="0">
    <w:p w:rsidR="005827BE" w:rsidRDefault="005827BE"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8372C"/>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827B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05E6"/>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B1785"/>
    <w:rsid w:val="00AC1AC0"/>
    <w:rsid w:val="00AC1E30"/>
    <w:rsid w:val="00AD133D"/>
    <w:rsid w:val="00AE100E"/>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4A52"/>
    <w:rsid w:val="00C55FFC"/>
    <w:rsid w:val="00C62730"/>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5BF1"/>
    <w:rsid w:val="00F06B98"/>
    <w:rsid w:val="00F07BFE"/>
    <w:rsid w:val="00F1767F"/>
    <w:rsid w:val="00F3160D"/>
    <w:rsid w:val="00F36B42"/>
    <w:rsid w:val="00F412E2"/>
    <w:rsid w:val="00F45BC2"/>
    <w:rsid w:val="00F536D6"/>
    <w:rsid w:val="00F56CAE"/>
    <w:rsid w:val="00F6179B"/>
    <w:rsid w:val="00F639A2"/>
    <w:rsid w:val="00F76B3D"/>
    <w:rsid w:val="00F83977"/>
    <w:rsid w:val="00F87CDB"/>
    <w:rsid w:val="00F96804"/>
    <w:rsid w:val="00FA2BE7"/>
    <w:rsid w:val="00FA7080"/>
    <w:rsid w:val="00FB0305"/>
    <w:rsid w:val="00FB7B06"/>
    <w:rsid w:val="00FC1569"/>
    <w:rsid w:val="00FC21F7"/>
    <w:rsid w:val="00FD1426"/>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F8131-C1A1-4E97-BD40-AE8817EE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27</Pages>
  <Words>13018</Words>
  <Characters>74209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23</cp:revision>
  <cp:lastPrinted>2020-07-13T07:47:00Z</cp:lastPrinted>
  <dcterms:created xsi:type="dcterms:W3CDTF">2020-07-31T07:39:00Z</dcterms:created>
  <dcterms:modified xsi:type="dcterms:W3CDTF">2021-01-07T17:20:00Z</dcterms:modified>
</cp:coreProperties>
</file>