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5169659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08.11.2022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5169659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(№22151102018)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(№22151102018)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192 693,00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