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w:t>
      </w:r>
      <w:r w:rsidR="007A5046">
        <w:rPr>
          <w:b/>
          <w:bCs/>
          <w:sz w:val="24"/>
          <w:szCs w:val="24"/>
          <w:lang w:val="ru-RU"/>
        </w:rPr>
        <w:t>14</w:t>
      </w:r>
      <w:r w:rsidR="00E8606C" w:rsidRPr="00091034">
        <w:rPr>
          <w:bCs/>
          <w:sz w:val="24"/>
          <w:szCs w:val="24"/>
          <w:lang w:val="ru-RU"/>
        </w:rPr>
        <w:t xml:space="preserve"> </w:t>
      </w:r>
      <w:r w:rsidR="004C09F0" w:rsidRPr="00091034">
        <w:rPr>
          <w:bCs/>
          <w:sz w:val="24"/>
          <w:szCs w:val="24"/>
          <w:lang w:val="ru-RU"/>
        </w:rPr>
        <w:t>«</w:t>
      </w:r>
      <w:r w:rsidR="007A5046">
        <w:rPr>
          <w:bCs/>
          <w:sz w:val="24"/>
          <w:szCs w:val="24"/>
          <w:lang w:val="ru-RU"/>
        </w:rPr>
        <w:t>Поставка микроэлектродвигателя ДП-5</w:t>
      </w:r>
      <w:r w:rsidR="00E4289F" w:rsidRPr="00091034">
        <w:rPr>
          <w:bCs/>
          <w:sz w:val="24"/>
          <w:szCs w:val="24"/>
          <w:lang w:val="ru-RU"/>
        </w:rPr>
        <w:t xml:space="preserve"> для нужд ЧУЗ  «РЖД-Медицина» г. Печора»,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7A5046">
        <w:rPr>
          <w:b/>
          <w:lang w:val="ru-RU"/>
        </w:rPr>
        <w:t>20</w:t>
      </w:r>
      <w:r w:rsidRPr="00091034">
        <w:rPr>
          <w:b/>
          <w:lang w:val="ru-RU"/>
        </w:rPr>
        <w:t>»</w:t>
      </w:r>
      <w:r w:rsidR="00091F3F" w:rsidRPr="00091034">
        <w:rPr>
          <w:b/>
          <w:lang w:val="ru-RU"/>
        </w:rPr>
        <w:t xml:space="preserve"> августа</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7A5046">
        <w:rPr>
          <w:b/>
          <w:lang w:val="ru-RU"/>
        </w:rPr>
        <w:t>27</w:t>
      </w:r>
      <w:r w:rsidRPr="00091034">
        <w:rPr>
          <w:b/>
          <w:lang w:val="ru-RU"/>
        </w:rPr>
        <w:t>»</w:t>
      </w:r>
      <w:r w:rsidR="00091F3F" w:rsidRPr="00091034">
        <w:rPr>
          <w:b/>
          <w:lang w:val="ru-RU"/>
        </w:rPr>
        <w:t xml:space="preserve"> августа</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7A5046">
        <w:rPr>
          <w:b/>
          <w:lang w:val="ru-RU"/>
        </w:rPr>
        <w:t>27</w:t>
      </w:r>
      <w:r w:rsidR="00091F3F" w:rsidRPr="00091034">
        <w:rPr>
          <w:b/>
          <w:lang w:val="ru-RU"/>
        </w:rPr>
        <w:t>» августа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7A5046">
        <w:rPr>
          <w:b/>
          <w:sz w:val="24"/>
          <w:szCs w:val="24"/>
          <w:lang w:val="ru-RU"/>
        </w:rPr>
        <w:t>27</w:t>
      </w:r>
      <w:r w:rsidR="00091F3F" w:rsidRPr="00091034">
        <w:rPr>
          <w:b/>
          <w:sz w:val="24"/>
          <w:szCs w:val="24"/>
          <w:lang w:val="ru-RU"/>
        </w:rPr>
        <w:t xml:space="preserve">» августа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7A5046">
        <w:rPr>
          <w:b/>
          <w:sz w:val="24"/>
          <w:szCs w:val="24"/>
          <w:lang w:val="ru-RU"/>
        </w:rPr>
        <w:t>27</w:t>
      </w:r>
      <w:r w:rsidR="00091F3F" w:rsidRPr="00091034">
        <w:rPr>
          <w:b/>
          <w:sz w:val="24"/>
          <w:szCs w:val="24"/>
          <w:lang w:val="ru-RU"/>
        </w:rPr>
        <w:t xml:space="preserve">» августа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762703" w:rsidRDefault="00762703" w:rsidP="00C2311D">
      <w:pPr>
        <w:pStyle w:val="4"/>
        <w:ind w:left="0" w:firstLine="0"/>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Микроэлектродвигатель ДП-</w:t>
      </w:r>
      <w:r w:rsidR="00BD5D80">
        <w:rPr>
          <w:rFonts w:ascii="Times New Roman" w:hAnsi="Times New Roman" w:cs="Times New Roman"/>
          <w:color w:val="000000" w:themeColor="text1"/>
          <w:lang w:val="ru-RU"/>
        </w:rPr>
        <w:t>5</w:t>
      </w:r>
    </w:p>
    <w:p w:rsidR="00C2311D" w:rsidRDefault="00C2311D" w:rsidP="00C2311D">
      <w:pPr>
        <w:rPr>
          <w:rFonts w:eastAsia="Calibri"/>
          <w:lang w:val="ru-RU"/>
        </w:rPr>
      </w:pPr>
    </w:p>
    <w:tbl>
      <w:tblPr>
        <w:tblW w:w="15894" w:type="dxa"/>
        <w:tblInd w:w="93" w:type="dxa"/>
        <w:tblLayout w:type="fixed"/>
        <w:tblLook w:val="04A0"/>
      </w:tblPr>
      <w:tblGrid>
        <w:gridCol w:w="1156"/>
        <w:gridCol w:w="1127"/>
        <w:gridCol w:w="1400"/>
        <w:gridCol w:w="1776"/>
        <w:gridCol w:w="1077"/>
        <w:gridCol w:w="1418"/>
        <w:gridCol w:w="1213"/>
        <w:gridCol w:w="897"/>
        <w:gridCol w:w="1023"/>
        <w:gridCol w:w="793"/>
        <w:gridCol w:w="2027"/>
        <w:gridCol w:w="829"/>
        <w:gridCol w:w="1158"/>
      </w:tblGrid>
      <w:tr w:rsidR="00C2311D" w:rsidRPr="00E653C7" w:rsidTr="005B57F4">
        <w:trPr>
          <w:trHeight w:val="1200"/>
        </w:trPr>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Марка двигателя</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Количество, </w:t>
            </w:r>
            <w:proofErr w:type="spellStart"/>
            <w:proofErr w:type="gramStart"/>
            <w:r w:rsidRPr="00C2311D">
              <w:rPr>
                <w:rFonts w:ascii="Calibri" w:hAnsi="Calibri" w:cs="Calibri"/>
                <w:sz w:val="22"/>
                <w:lang w:val="ru-RU" w:eastAsia="ru-RU"/>
              </w:rPr>
              <w:t>шт</w:t>
            </w:r>
            <w:proofErr w:type="spellEnd"/>
            <w:proofErr w:type="gramEnd"/>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Напряжение </w:t>
            </w:r>
            <w:proofErr w:type="spellStart"/>
            <w:r w:rsidRPr="00C2311D">
              <w:rPr>
                <w:rFonts w:ascii="Calibri" w:hAnsi="Calibri" w:cs="Calibri"/>
                <w:sz w:val="22"/>
                <w:lang w:val="ru-RU" w:eastAsia="ru-RU"/>
              </w:rPr>
              <w:t>питания</w:t>
            </w:r>
            <w:proofErr w:type="gramStart"/>
            <w:r w:rsidRPr="00C2311D">
              <w:rPr>
                <w:rFonts w:ascii="Calibri" w:hAnsi="Calibri" w:cs="Calibri"/>
                <w:sz w:val="22"/>
                <w:lang w:val="ru-RU" w:eastAsia="ru-RU"/>
              </w:rPr>
              <w:t>,В</w:t>
            </w:r>
            <w:proofErr w:type="spellEnd"/>
            <w:proofErr w:type="gramEnd"/>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Максимальная потребляемая мощность, </w:t>
            </w:r>
            <w:proofErr w:type="gramStart"/>
            <w:r w:rsidRPr="00C2311D">
              <w:rPr>
                <w:rFonts w:ascii="Calibri" w:hAnsi="Calibri" w:cs="Calibri"/>
                <w:sz w:val="22"/>
                <w:lang w:val="ru-RU" w:eastAsia="ru-RU"/>
              </w:rPr>
              <w:t>Вт</w:t>
            </w:r>
            <w:proofErr w:type="gramEnd"/>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Максимальный </w:t>
            </w:r>
            <w:proofErr w:type="spellStart"/>
            <w:r w:rsidRPr="00C2311D">
              <w:rPr>
                <w:rFonts w:ascii="Calibri" w:hAnsi="Calibri" w:cs="Calibri"/>
                <w:sz w:val="22"/>
                <w:lang w:val="ru-RU" w:eastAsia="ru-RU"/>
              </w:rPr>
              <w:t>ток</w:t>
            </w:r>
            <w:proofErr w:type="gramStart"/>
            <w:r w:rsidRPr="00C2311D">
              <w:rPr>
                <w:rFonts w:ascii="Calibri" w:hAnsi="Calibri" w:cs="Calibri"/>
                <w:sz w:val="22"/>
                <w:lang w:val="ru-RU" w:eastAsia="ru-RU"/>
              </w:rPr>
              <w:t>,А</w:t>
            </w:r>
            <w:proofErr w:type="spellEnd"/>
            <w:proofErr w:type="gram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Максимальный момент, мН*м</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Частота вращения, </w:t>
            </w:r>
            <w:proofErr w:type="gramStart"/>
            <w:r w:rsidRPr="00C2311D">
              <w:rPr>
                <w:rFonts w:ascii="Calibri" w:hAnsi="Calibri" w:cs="Calibri"/>
                <w:sz w:val="22"/>
                <w:lang w:val="ru-RU" w:eastAsia="ru-RU"/>
              </w:rPr>
              <w:t>об</w:t>
            </w:r>
            <w:proofErr w:type="gramEnd"/>
            <w:r w:rsidRPr="00C2311D">
              <w:rPr>
                <w:rFonts w:ascii="Calibri" w:hAnsi="Calibri" w:cs="Calibri"/>
                <w:sz w:val="22"/>
                <w:lang w:val="ru-RU" w:eastAsia="ru-RU"/>
              </w:rPr>
              <w:t>/мин*</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Вес, </w:t>
            </w:r>
            <w:proofErr w:type="gramStart"/>
            <w:r w:rsidRPr="00C2311D">
              <w:rPr>
                <w:rFonts w:ascii="Calibri" w:hAnsi="Calibri" w:cs="Calibri"/>
                <w:sz w:val="22"/>
                <w:lang w:val="ru-RU" w:eastAsia="ru-RU"/>
              </w:rPr>
              <w:t>г</w:t>
            </w:r>
            <w:proofErr w:type="gramEnd"/>
          </w:p>
        </w:tc>
        <w:tc>
          <w:tcPr>
            <w:tcW w:w="1816" w:type="dxa"/>
            <w:gridSpan w:val="2"/>
            <w:tcBorders>
              <w:top w:val="single" w:sz="4" w:space="0" w:color="auto"/>
              <w:left w:val="nil"/>
              <w:bottom w:val="single" w:sz="4" w:space="0" w:color="auto"/>
              <w:right w:val="single" w:sz="4" w:space="0" w:color="000000"/>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Габариты, </w:t>
            </w:r>
            <w:proofErr w:type="gramStart"/>
            <w:r w:rsidRPr="00C2311D">
              <w:rPr>
                <w:rFonts w:ascii="Calibri" w:hAnsi="Calibri" w:cs="Calibri"/>
                <w:sz w:val="22"/>
                <w:lang w:val="ru-RU" w:eastAsia="ru-RU"/>
              </w:rPr>
              <w:t>мм</w:t>
            </w:r>
            <w:proofErr w:type="gramEnd"/>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 xml:space="preserve">Расход воды через канал охлаждения при давлении 0,25 </w:t>
            </w:r>
            <w:proofErr w:type="spellStart"/>
            <w:r w:rsidRPr="00C2311D">
              <w:rPr>
                <w:rFonts w:ascii="Calibri" w:hAnsi="Calibri" w:cs="Calibri"/>
                <w:sz w:val="22"/>
                <w:lang w:val="ru-RU" w:eastAsia="ru-RU"/>
              </w:rPr>
              <w:t>Мпа</w:t>
            </w:r>
            <w:proofErr w:type="spellEnd"/>
            <w:r w:rsidRPr="00C2311D">
              <w:rPr>
                <w:rFonts w:ascii="Calibri" w:hAnsi="Calibri" w:cs="Calibri"/>
                <w:sz w:val="22"/>
                <w:lang w:val="ru-RU" w:eastAsia="ru-RU"/>
              </w:rPr>
              <w:t>, не менее, мл/мин</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Режим работы повторно-кратковременный, мин</w:t>
            </w:r>
          </w:p>
        </w:tc>
      </w:tr>
      <w:tr w:rsidR="00C2311D" w:rsidRPr="00C2311D" w:rsidTr="005B57F4">
        <w:trPr>
          <w:trHeight w:val="300"/>
        </w:trPr>
        <w:tc>
          <w:tcPr>
            <w:tcW w:w="1156"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1023" w:type="dxa"/>
            <w:tcBorders>
              <w:top w:val="nil"/>
              <w:left w:val="nil"/>
              <w:bottom w:val="single" w:sz="4" w:space="0" w:color="auto"/>
              <w:right w:val="single" w:sz="4" w:space="0" w:color="auto"/>
            </w:tcBorders>
            <w:shd w:val="clear" w:color="auto" w:fill="auto"/>
            <w:noWrap/>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диаметр</w:t>
            </w:r>
          </w:p>
        </w:tc>
        <w:tc>
          <w:tcPr>
            <w:tcW w:w="793" w:type="dxa"/>
            <w:tcBorders>
              <w:top w:val="nil"/>
              <w:left w:val="nil"/>
              <w:bottom w:val="single" w:sz="4" w:space="0" w:color="auto"/>
              <w:right w:val="single" w:sz="4" w:space="0" w:color="auto"/>
            </w:tcBorders>
            <w:shd w:val="clear" w:color="auto" w:fill="auto"/>
            <w:noWrap/>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длина</w:t>
            </w: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C2311D" w:rsidRPr="00C2311D" w:rsidRDefault="00C2311D" w:rsidP="00C2311D">
            <w:pPr>
              <w:spacing w:after="0" w:line="240" w:lineRule="auto"/>
              <w:ind w:left="0" w:firstLine="0"/>
              <w:jc w:val="left"/>
              <w:rPr>
                <w:rFonts w:ascii="Calibri" w:hAnsi="Calibri" w:cs="Calibri"/>
                <w:sz w:val="22"/>
                <w:lang w:val="ru-RU" w:eastAsia="ru-RU"/>
              </w:rPr>
            </w:pPr>
          </w:p>
        </w:tc>
        <w:tc>
          <w:tcPr>
            <w:tcW w:w="829" w:type="dxa"/>
            <w:tcBorders>
              <w:top w:val="nil"/>
              <w:left w:val="nil"/>
              <w:bottom w:val="single" w:sz="4" w:space="0" w:color="auto"/>
              <w:right w:val="single" w:sz="4" w:space="0" w:color="auto"/>
            </w:tcBorders>
            <w:shd w:val="clear" w:color="auto" w:fill="auto"/>
            <w:noWrap/>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цикл</w:t>
            </w:r>
          </w:p>
        </w:tc>
        <w:tc>
          <w:tcPr>
            <w:tcW w:w="1158" w:type="dxa"/>
            <w:tcBorders>
              <w:top w:val="nil"/>
              <w:left w:val="nil"/>
              <w:bottom w:val="single" w:sz="4" w:space="0" w:color="auto"/>
              <w:right w:val="single" w:sz="4" w:space="0" w:color="auto"/>
            </w:tcBorders>
            <w:shd w:val="clear" w:color="auto" w:fill="auto"/>
            <w:noWrap/>
            <w:vAlign w:val="center"/>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работа</w:t>
            </w:r>
          </w:p>
        </w:tc>
      </w:tr>
      <w:tr w:rsidR="00C2311D" w:rsidRPr="00C2311D" w:rsidTr="005B57F4">
        <w:trPr>
          <w:trHeight w:val="300"/>
        </w:trPr>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ДП-5</w:t>
            </w:r>
          </w:p>
        </w:tc>
        <w:tc>
          <w:tcPr>
            <w:tcW w:w="1127"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2</w:t>
            </w:r>
          </w:p>
        </w:tc>
        <w:tc>
          <w:tcPr>
            <w:tcW w:w="1400"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0-24</w:t>
            </w:r>
          </w:p>
        </w:tc>
        <w:tc>
          <w:tcPr>
            <w:tcW w:w="1776"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72</w:t>
            </w:r>
          </w:p>
        </w:tc>
        <w:tc>
          <w:tcPr>
            <w:tcW w:w="1077"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40</w:t>
            </w:r>
          </w:p>
        </w:tc>
        <w:tc>
          <w:tcPr>
            <w:tcW w:w="1213"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100-40000</w:t>
            </w:r>
          </w:p>
        </w:tc>
        <w:tc>
          <w:tcPr>
            <w:tcW w:w="897"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110</w:t>
            </w:r>
          </w:p>
        </w:tc>
        <w:tc>
          <w:tcPr>
            <w:tcW w:w="1023"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23</w:t>
            </w:r>
          </w:p>
        </w:tc>
        <w:tc>
          <w:tcPr>
            <w:tcW w:w="793"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65</w:t>
            </w:r>
          </w:p>
        </w:tc>
        <w:tc>
          <w:tcPr>
            <w:tcW w:w="2027"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25</w:t>
            </w:r>
          </w:p>
        </w:tc>
        <w:tc>
          <w:tcPr>
            <w:tcW w:w="829"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10</w:t>
            </w:r>
          </w:p>
        </w:tc>
        <w:tc>
          <w:tcPr>
            <w:tcW w:w="1158" w:type="dxa"/>
            <w:tcBorders>
              <w:top w:val="nil"/>
              <w:left w:val="nil"/>
              <w:bottom w:val="single" w:sz="4" w:space="0" w:color="auto"/>
              <w:right w:val="single" w:sz="4" w:space="0" w:color="auto"/>
            </w:tcBorders>
            <w:shd w:val="clear" w:color="auto" w:fill="auto"/>
            <w:noWrap/>
            <w:vAlign w:val="bottom"/>
            <w:hideMark/>
          </w:tcPr>
          <w:p w:rsidR="00C2311D" w:rsidRPr="00C2311D" w:rsidRDefault="00C2311D" w:rsidP="00C2311D">
            <w:pPr>
              <w:spacing w:after="0" w:line="240" w:lineRule="auto"/>
              <w:ind w:left="0" w:firstLine="0"/>
              <w:jc w:val="center"/>
              <w:rPr>
                <w:rFonts w:ascii="Calibri" w:hAnsi="Calibri" w:cs="Calibri"/>
                <w:sz w:val="22"/>
                <w:lang w:val="ru-RU" w:eastAsia="ru-RU"/>
              </w:rPr>
            </w:pPr>
            <w:r w:rsidRPr="00C2311D">
              <w:rPr>
                <w:rFonts w:ascii="Calibri" w:hAnsi="Calibri" w:cs="Calibri"/>
                <w:sz w:val="22"/>
                <w:lang w:val="ru-RU" w:eastAsia="ru-RU"/>
              </w:rPr>
              <w:t>4</w:t>
            </w:r>
          </w:p>
        </w:tc>
      </w:tr>
    </w:tbl>
    <w:p w:rsidR="00C2311D" w:rsidRPr="00C2311D" w:rsidRDefault="00C2311D" w:rsidP="00C2311D">
      <w:pPr>
        <w:rPr>
          <w:rFonts w:eastAsia="Calibri"/>
          <w:lang w:val="ru-RU"/>
        </w:rPr>
        <w:sectPr w:rsidR="00C2311D" w:rsidRPr="00C2311D" w:rsidSect="00762703">
          <w:pgSz w:w="16838" w:h="11906" w:orient="landscape" w:code="9"/>
          <w:pgMar w:top="1134" w:right="567" w:bottom="567" w:left="567" w:header="0" w:footer="0" w:gutter="0"/>
          <w:cols w:space="708"/>
          <w:titlePg/>
          <w:docGrid w:linePitch="360"/>
        </w:sectPr>
      </w:pPr>
    </w:p>
    <w:p w:rsidR="00762703" w:rsidRDefault="00762703" w:rsidP="00762703">
      <w:pPr>
        <w:rPr>
          <w:rFonts w:eastAsia="Calibri"/>
          <w:lang w:val="ru-RU"/>
        </w:rPr>
      </w:pPr>
    </w:p>
    <w:p w:rsidR="00762703" w:rsidRDefault="00762703" w:rsidP="00762703">
      <w:pPr>
        <w:spacing w:after="0" w:line="240" w:lineRule="auto"/>
        <w:ind w:left="0" w:firstLine="0"/>
        <w:rPr>
          <w:color w:val="auto"/>
          <w:sz w:val="24"/>
          <w:szCs w:val="24"/>
          <w:lang w:val="ru-RU" w:eastAsia="ru-RU"/>
        </w:rPr>
      </w:pPr>
      <w:r w:rsidRPr="007B093C">
        <w:rPr>
          <w:b/>
          <w:color w:val="auto"/>
          <w:sz w:val="24"/>
          <w:szCs w:val="24"/>
          <w:lang w:val="ru-RU" w:eastAsia="ru-RU"/>
        </w:rPr>
        <w:t>Начальная максимальная цена договора:</w:t>
      </w:r>
      <w:r w:rsidRPr="007B093C">
        <w:rPr>
          <w:b/>
          <w:sz w:val="26"/>
          <w:szCs w:val="26"/>
          <w:lang w:val="ru-RU" w:eastAsia="ru-RU"/>
        </w:rPr>
        <w:t xml:space="preserve"> </w:t>
      </w:r>
      <w:r w:rsidR="00BD5D80">
        <w:rPr>
          <w:b/>
          <w:sz w:val="24"/>
          <w:szCs w:val="24"/>
          <w:lang w:val="ru-RU" w:eastAsia="ru-RU"/>
        </w:rPr>
        <w:t>46 000</w:t>
      </w:r>
      <w:r w:rsidRPr="00630597">
        <w:rPr>
          <w:b/>
          <w:sz w:val="24"/>
          <w:szCs w:val="24"/>
          <w:lang w:val="ru-RU" w:eastAsia="ru-RU"/>
        </w:rPr>
        <w:t xml:space="preserve"> (</w:t>
      </w:r>
      <w:r w:rsidR="00BD5D80">
        <w:rPr>
          <w:b/>
          <w:sz w:val="24"/>
          <w:szCs w:val="24"/>
          <w:lang w:val="ru-RU" w:eastAsia="ru-RU"/>
        </w:rPr>
        <w:t>сорок шесть тысяч) рублей 00</w:t>
      </w:r>
      <w:r w:rsidRPr="00630597">
        <w:rPr>
          <w:b/>
          <w:sz w:val="24"/>
          <w:szCs w:val="24"/>
          <w:lang w:val="ru-RU" w:eastAsia="ru-RU"/>
        </w:rPr>
        <w:t xml:space="preserve"> копеек</w:t>
      </w:r>
      <w:r>
        <w:rPr>
          <w:b/>
          <w:color w:val="auto"/>
          <w:sz w:val="24"/>
          <w:szCs w:val="24"/>
          <w:lang w:val="ru-RU" w:eastAsia="ru-RU"/>
        </w:rPr>
        <w:t xml:space="preserve">, </w:t>
      </w:r>
      <w:r w:rsidRPr="007B093C">
        <w:rPr>
          <w:sz w:val="24"/>
          <w:szCs w:val="24"/>
          <w:lang w:val="ru-RU" w:eastAsia="ru-RU"/>
        </w:rPr>
        <w:t>в стоимость товара включены расходы на перевозку, страхование, а также все налоги, пошлины и иные обязательные платежи</w:t>
      </w:r>
      <w:r w:rsidRPr="007B093C">
        <w:rPr>
          <w:color w:val="auto"/>
          <w:sz w:val="24"/>
          <w:szCs w:val="24"/>
          <w:lang w:val="ru-RU" w:eastAsia="ru-RU"/>
        </w:rPr>
        <w:t>.</w:t>
      </w:r>
    </w:p>
    <w:p w:rsidR="00762703" w:rsidRPr="007B093C" w:rsidRDefault="00762703" w:rsidP="00762703">
      <w:pPr>
        <w:spacing w:after="0" w:line="240" w:lineRule="auto"/>
        <w:ind w:left="0" w:firstLine="0"/>
        <w:rPr>
          <w:color w:val="auto"/>
          <w:sz w:val="24"/>
          <w:szCs w:val="24"/>
          <w:lang w:val="ru-RU" w:eastAsia="ru-RU"/>
        </w:rPr>
      </w:pPr>
    </w:p>
    <w:p w:rsidR="00762703" w:rsidRPr="00C76FFA" w:rsidRDefault="00762703" w:rsidP="00762703">
      <w:pPr>
        <w:spacing w:after="160" w:line="256" w:lineRule="auto"/>
        <w:ind w:left="0" w:firstLine="0"/>
        <w:rPr>
          <w:rFonts w:ascii="Fira Sans" w:eastAsia="Calibri" w:hAnsi="Fira Sans"/>
          <w:bCs/>
          <w:color w:val="auto"/>
          <w:sz w:val="23"/>
          <w:szCs w:val="23"/>
          <w:lang w:val="ru-RU"/>
        </w:rPr>
      </w:pPr>
      <w:r w:rsidRPr="00C76FFA">
        <w:rPr>
          <w:b/>
          <w:color w:val="auto"/>
          <w:sz w:val="24"/>
          <w:szCs w:val="24"/>
          <w:lang w:val="ru-RU" w:eastAsia="ru-RU"/>
        </w:rPr>
        <w:t>Сроки поставки</w:t>
      </w:r>
      <w:r w:rsidRPr="00C76FFA">
        <w:rPr>
          <w:color w:val="auto"/>
          <w:sz w:val="24"/>
          <w:szCs w:val="24"/>
          <w:lang w:val="ru-RU" w:eastAsia="ru-RU"/>
        </w:rPr>
        <w:t xml:space="preserve">: поставка Товара </w:t>
      </w:r>
      <w:r w:rsidRPr="00C76FFA">
        <w:rPr>
          <w:color w:val="auto"/>
          <w:sz w:val="24"/>
          <w:szCs w:val="24"/>
          <w:lang w:val="ru-RU"/>
        </w:rPr>
        <w:t>не позднее 90 (</w:t>
      </w:r>
      <w:r>
        <w:rPr>
          <w:color w:val="auto"/>
          <w:sz w:val="24"/>
          <w:szCs w:val="24"/>
          <w:lang w:val="ru-RU"/>
        </w:rPr>
        <w:t>Д</w:t>
      </w:r>
      <w:r w:rsidRPr="00C76FFA">
        <w:rPr>
          <w:color w:val="auto"/>
          <w:sz w:val="24"/>
          <w:szCs w:val="24"/>
          <w:lang w:val="ru-RU"/>
        </w:rPr>
        <w:t>евяност</w:t>
      </w:r>
      <w:r>
        <w:rPr>
          <w:color w:val="auto"/>
          <w:sz w:val="24"/>
          <w:szCs w:val="24"/>
          <w:lang w:val="ru-RU"/>
        </w:rPr>
        <w:t>а</w:t>
      </w:r>
      <w:r w:rsidRPr="00C76FFA">
        <w:rPr>
          <w:color w:val="auto"/>
          <w:sz w:val="24"/>
          <w:szCs w:val="24"/>
          <w:lang w:val="ru-RU"/>
        </w:rPr>
        <w:t xml:space="preserve">) календарных дней </w:t>
      </w:r>
      <w:r w:rsidRPr="00C76FFA">
        <w:rPr>
          <w:color w:val="auto"/>
          <w:sz w:val="24"/>
          <w:szCs w:val="24"/>
          <w:lang w:val="ru-RU" w:eastAsia="ru-RU"/>
        </w:rPr>
        <w:t>с момента заключения Договора.</w:t>
      </w:r>
      <w:r w:rsidRPr="00C76FFA">
        <w:rPr>
          <w:rFonts w:ascii="Fira Sans" w:eastAsia="Calibri" w:hAnsi="Fira Sans"/>
          <w:bCs/>
          <w:color w:val="auto"/>
          <w:sz w:val="23"/>
          <w:szCs w:val="23"/>
          <w:lang w:val="ru-RU"/>
        </w:rPr>
        <w:t xml:space="preserve"> </w:t>
      </w:r>
    </w:p>
    <w:p w:rsidR="00762703" w:rsidRDefault="00762703" w:rsidP="00762703">
      <w:pPr>
        <w:spacing w:after="160" w:line="256" w:lineRule="auto"/>
        <w:ind w:left="0" w:firstLine="0"/>
        <w:rPr>
          <w:color w:val="000005"/>
          <w:sz w:val="24"/>
          <w:szCs w:val="24"/>
          <w:lang w:val="ru-RU" w:eastAsia="ru-RU"/>
        </w:rPr>
      </w:pPr>
      <w:r w:rsidRPr="007B093C">
        <w:rPr>
          <w:b/>
          <w:color w:val="000005"/>
          <w:sz w:val="24"/>
          <w:szCs w:val="24"/>
          <w:lang w:val="ru-RU" w:eastAsia="ru-RU"/>
        </w:rPr>
        <w:t>Место поставки:</w:t>
      </w:r>
      <w:r w:rsidRPr="007B093C">
        <w:rPr>
          <w:color w:val="000005"/>
          <w:sz w:val="24"/>
          <w:szCs w:val="24"/>
          <w:lang w:val="ru-RU" w:eastAsia="ru-RU"/>
        </w:rPr>
        <w:t xml:space="preserve"> </w:t>
      </w:r>
      <w:r w:rsidR="00E653C7">
        <w:rPr>
          <w:color w:val="000005"/>
          <w:sz w:val="24"/>
          <w:szCs w:val="24"/>
          <w:lang w:val="ru-RU" w:eastAsia="ru-RU"/>
        </w:rPr>
        <w:t>169900</w:t>
      </w:r>
      <w:r w:rsidR="00BD5D80">
        <w:rPr>
          <w:color w:val="000005"/>
          <w:sz w:val="24"/>
          <w:szCs w:val="24"/>
          <w:lang w:val="ru-RU" w:eastAsia="ru-RU"/>
        </w:rPr>
        <w:t>, Республика Коми, город Воркута, ул</w:t>
      </w:r>
      <w:proofErr w:type="gramStart"/>
      <w:r w:rsidR="00BD5D80">
        <w:rPr>
          <w:color w:val="000005"/>
          <w:sz w:val="24"/>
          <w:szCs w:val="24"/>
          <w:lang w:val="ru-RU" w:eastAsia="ru-RU"/>
        </w:rPr>
        <w:t>.М</w:t>
      </w:r>
      <w:proofErr w:type="gramEnd"/>
      <w:r w:rsidR="00BD5D80">
        <w:rPr>
          <w:color w:val="000005"/>
          <w:sz w:val="24"/>
          <w:szCs w:val="24"/>
          <w:lang w:val="ru-RU" w:eastAsia="ru-RU"/>
        </w:rPr>
        <w:t>атвеева, д.37А</w:t>
      </w:r>
    </w:p>
    <w:p w:rsidR="00762703" w:rsidRPr="00C76FFA" w:rsidRDefault="00762703" w:rsidP="00762703">
      <w:pPr>
        <w:spacing w:after="160" w:line="256" w:lineRule="auto"/>
        <w:ind w:left="0" w:right="17" w:firstLine="0"/>
        <w:rPr>
          <w:color w:val="auto"/>
          <w:sz w:val="24"/>
          <w:szCs w:val="24"/>
          <w:lang w:val="ru-RU" w:eastAsia="ru-RU"/>
        </w:rPr>
      </w:pPr>
      <w:r w:rsidRPr="00C76FFA">
        <w:rPr>
          <w:b/>
          <w:color w:val="auto"/>
          <w:sz w:val="24"/>
          <w:szCs w:val="24"/>
          <w:lang w:val="ru-RU" w:eastAsia="ru-RU"/>
        </w:rPr>
        <w:t>Условия поставки</w:t>
      </w:r>
      <w:r w:rsidRPr="00C76FFA">
        <w:rPr>
          <w:rFonts w:ascii="Calibri" w:eastAsia="Calibri" w:hAnsi="Calibri"/>
          <w:b/>
          <w:color w:val="auto"/>
          <w:sz w:val="22"/>
          <w:lang w:val="ru-RU"/>
        </w:rPr>
        <w:t>:</w:t>
      </w:r>
      <w:r w:rsidRPr="00C76FFA">
        <w:rPr>
          <w:rFonts w:ascii="Calibri" w:eastAsia="Calibri" w:hAnsi="Calibri"/>
          <w:color w:val="auto"/>
          <w:sz w:val="22"/>
          <w:lang w:val="ru-RU"/>
        </w:rPr>
        <w:t xml:space="preserve"> </w:t>
      </w:r>
      <w:r w:rsidRPr="00C76FFA">
        <w:rPr>
          <w:color w:val="auto"/>
          <w:sz w:val="24"/>
          <w:szCs w:val="24"/>
          <w:lang w:val="ru-RU" w:eastAsia="ru-RU"/>
        </w:rPr>
        <w:t xml:space="preserve">Поставка осуществляется на основании заявки Покупателя, оформленной в автоматизированной системе заказов «Электронный ордер» версия 2.0. </w:t>
      </w:r>
    </w:p>
    <w:p w:rsidR="00762703" w:rsidRPr="007B093C" w:rsidRDefault="00762703" w:rsidP="00762703">
      <w:pPr>
        <w:widowControl w:val="0"/>
        <w:shd w:val="clear" w:color="auto" w:fill="FEFFFE"/>
        <w:autoSpaceDE w:val="0"/>
        <w:autoSpaceDN w:val="0"/>
        <w:adjustRightInd w:val="0"/>
        <w:spacing w:before="287" w:after="0" w:line="292" w:lineRule="exact"/>
        <w:ind w:left="0" w:right="17" w:firstLine="0"/>
        <w:rPr>
          <w:b/>
          <w:color w:val="000005"/>
          <w:sz w:val="24"/>
          <w:szCs w:val="24"/>
          <w:lang w:val="ru-RU" w:eastAsia="ru-RU"/>
        </w:rPr>
      </w:pPr>
      <w:r w:rsidRPr="007B093C">
        <w:rPr>
          <w:b/>
          <w:color w:val="000005"/>
          <w:sz w:val="24"/>
          <w:szCs w:val="24"/>
          <w:lang w:val="ru-RU" w:eastAsia="ru-RU"/>
        </w:rPr>
        <w:t xml:space="preserve">Требования к безопасности, качеству, товара: </w:t>
      </w:r>
    </w:p>
    <w:p w:rsidR="00762703" w:rsidRPr="007B093C" w:rsidRDefault="00762703" w:rsidP="00762703">
      <w:pPr>
        <w:spacing w:after="0" w:line="240" w:lineRule="auto"/>
        <w:ind w:left="0" w:firstLine="0"/>
        <w:rPr>
          <w:rFonts w:eastAsia="Calibri"/>
          <w:sz w:val="24"/>
          <w:szCs w:val="24"/>
          <w:lang w:val="ru-RU"/>
        </w:rPr>
      </w:pPr>
      <w:proofErr w:type="gramStart"/>
      <w:r w:rsidRPr="007B093C">
        <w:rPr>
          <w:rFonts w:eastAsia="Calibri"/>
          <w:sz w:val="24"/>
          <w:szCs w:val="24"/>
          <w:lang w:val="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7B093C">
        <w:rPr>
          <w:rFonts w:eastAsia="Calibri"/>
          <w:sz w:val="24"/>
          <w:szCs w:val="24"/>
          <w:lang w:val="ru-RU"/>
        </w:rPr>
        <w:t>Росздравнадзор</w:t>
      </w:r>
      <w:proofErr w:type="spellEnd"/>
      <w:r w:rsidRPr="007B093C">
        <w:rPr>
          <w:rFonts w:eastAsia="Calibri"/>
          <w:sz w:val="24"/>
          <w:szCs w:val="24"/>
          <w:lang w:val="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7B093C">
        <w:rPr>
          <w:rFonts w:eastAsia="Calibri"/>
          <w:sz w:val="24"/>
          <w:szCs w:val="24"/>
          <w:lang w:val="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p>
    <w:p w:rsidR="00762703" w:rsidRPr="007B093C" w:rsidRDefault="00762703" w:rsidP="00762703">
      <w:pPr>
        <w:spacing w:after="0" w:line="240" w:lineRule="auto"/>
        <w:ind w:left="0" w:firstLine="0"/>
        <w:rPr>
          <w:rFonts w:eastAsia="Calibri"/>
          <w:sz w:val="24"/>
          <w:szCs w:val="24"/>
          <w:lang w:val="ru-RU"/>
        </w:rPr>
      </w:pPr>
      <w:r w:rsidRPr="007B093C">
        <w:rPr>
          <w:rFonts w:eastAsia="Calibri"/>
          <w:sz w:val="24"/>
          <w:szCs w:val="24"/>
          <w:lang w:val="ru-RU"/>
        </w:rPr>
        <w:tab/>
        <w:t xml:space="preserve"> </w:t>
      </w:r>
      <w:r w:rsidRPr="007B093C">
        <w:rPr>
          <w:rFonts w:eastAsia="Calibri"/>
          <w:sz w:val="24"/>
          <w:szCs w:val="24"/>
          <w:lang w:val="ru-RU"/>
        </w:rPr>
        <w:tab/>
      </w:r>
    </w:p>
    <w:p w:rsidR="00762703" w:rsidRPr="007B093C" w:rsidRDefault="00762703" w:rsidP="00762703">
      <w:pPr>
        <w:spacing w:after="0" w:line="240" w:lineRule="auto"/>
        <w:ind w:left="0" w:firstLine="0"/>
        <w:rPr>
          <w:rFonts w:eastAsia="Calibri"/>
          <w:sz w:val="24"/>
          <w:szCs w:val="24"/>
          <w:lang w:val="ru-RU"/>
        </w:rPr>
      </w:pPr>
      <w:r w:rsidRPr="00FF23B1">
        <w:rPr>
          <w:rFonts w:eastAsia="Calibri"/>
          <w:b/>
          <w:sz w:val="24"/>
          <w:szCs w:val="24"/>
          <w:lang w:val="ru-RU"/>
        </w:rPr>
        <w:t>Требования к таре и упаковке:</w:t>
      </w:r>
      <w:r w:rsidRPr="007B093C">
        <w:rPr>
          <w:rFonts w:eastAsia="Calibri"/>
          <w:sz w:val="24"/>
          <w:szCs w:val="24"/>
          <w:lang w:val="ru-RU"/>
        </w:rPr>
        <w:t xml:space="preserve">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762703" w:rsidRDefault="00762703" w:rsidP="00762703">
      <w:pPr>
        <w:spacing w:after="0" w:line="240" w:lineRule="auto"/>
        <w:ind w:left="0" w:firstLine="0"/>
        <w:rPr>
          <w:rFonts w:eastAsia="Calibri"/>
          <w:sz w:val="24"/>
          <w:szCs w:val="24"/>
          <w:lang w:val="ru-RU"/>
        </w:rPr>
      </w:pPr>
      <w:r w:rsidRPr="007B093C">
        <w:rPr>
          <w:rFonts w:eastAsia="Calibri"/>
          <w:sz w:val="24"/>
          <w:szCs w:val="24"/>
          <w:lang w:val="ru-RU"/>
        </w:rPr>
        <w:t xml:space="preserve">Тара должна соответствовать </w:t>
      </w:r>
      <w:proofErr w:type="spellStart"/>
      <w:r w:rsidRPr="007B093C">
        <w:rPr>
          <w:rFonts w:eastAsia="Calibri"/>
          <w:sz w:val="24"/>
          <w:szCs w:val="24"/>
          <w:lang w:val="ru-RU"/>
        </w:rPr>
        <w:t>ГОСТу</w:t>
      </w:r>
      <w:proofErr w:type="spellEnd"/>
      <w:r w:rsidRPr="007B093C">
        <w:rPr>
          <w:rFonts w:eastAsia="Calibri"/>
          <w:sz w:val="24"/>
          <w:szCs w:val="24"/>
          <w:lang w:val="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E653C7"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E653C7"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653C7"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653C7"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653C7"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E653C7"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E653C7"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E653C7"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E653C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C3" w:rsidRDefault="003500C3" w:rsidP="003006E0">
      <w:pPr>
        <w:spacing w:after="0" w:line="240" w:lineRule="auto"/>
      </w:pPr>
      <w:r>
        <w:separator/>
      </w:r>
    </w:p>
  </w:endnote>
  <w:endnote w:type="continuationSeparator" w:id="0">
    <w:p w:rsidR="003500C3" w:rsidRDefault="003500C3"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C3" w:rsidRDefault="003500C3" w:rsidP="003006E0">
      <w:pPr>
        <w:spacing w:after="0" w:line="240" w:lineRule="auto"/>
      </w:pPr>
      <w:r>
        <w:separator/>
      </w:r>
    </w:p>
  </w:footnote>
  <w:footnote w:type="continuationSeparator" w:id="0">
    <w:p w:rsidR="003500C3" w:rsidRDefault="003500C3"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A61DC"/>
    <w:rsid w:val="000B0F11"/>
    <w:rsid w:val="000B0FB1"/>
    <w:rsid w:val="000B2550"/>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173AD-6CFC-4E5C-9C9B-71E401F3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9542</Words>
  <Characters>54393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18</cp:revision>
  <cp:lastPrinted>2020-07-13T07:47:00Z</cp:lastPrinted>
  <dcterms:created xsi:type="dcterms:W3CDTF">2020-07-31T07:39:00Z</dcterms:created>
  <dcterms:modified xsi:type="dcterms:W3CDTF">2020-09-03T06:47:00Z</dcterms:modified>
</cp:coreProperties>
</file>