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D9" w:rsidRDefault="00316CD9" w:rsidP="00316CD9">
      <w:pPr>
        <w:pStyle w:val="ConsTitle"/>
        <w:widowControl/>
        <w:tabs>
          <w:tab w:val="left" w:pos="1620"/>
        </w:tabs>
        <w:jc w:val="right"/>
        <w:rPr>
          <w:rFonts w:ascii="Times New Roman" w:hAnsi="Times New Roman"/>
          <w:sz w:val="24"/>
          <w:szCs w:val="24"/>
        </w:rPr>
      </w:pPr>
      <w:r>
        <w:rPr>
          <w:rFonts w:ascii="Times New Roman" w:hAnsi="Times New Roman"/>
          <w:sz w:val="24"/>
          <w:szCs w:val="24"/>
        </w:rPr>
        <w:t>ПРОЕКТ ДОГОВОРА</w:t>
      </w:r>
    </w:p>
    <w:p w:rsidR="00316CD9" w:rsidRDefault="00316CD9" w:rsidP="00DA2D83">
      <w:pPr>
        <w:pStyle w:val="ConsTitle"/>
        <w:widowControl/>
        <w:tabs>
          <w:tab w:val="left" w:pos="1620"/>
        </w:tabs>
        <w:jc w:val="center"/>
        <w:rPr>
          <w:rFonts w:ascii="Times New Roman" w:hAnsi="Times New Roman"/>
          <w:sz w:val="24"/>
          <w:szCs w:val="24"/>
        </w:rPr>
      </w:pPr>
    </w:p>
    <w:p w:rsidR="003B5094" w:rsidRPr="00725CC6" w:rsidRDefault="003B5094" w:rsidP="00DA2D83">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Договор </w:t>
      </w:r>
      <w:r w:rsidR="00496C87" w:rsidRPr="00725CC6">
        <w:rPr>
          <w:rFonts w:ascii="Times New Roman" w:hAnsi="Times New Roman"/>
          <w:sz w:val="24"/>
          <w:szCs w:val="24"/>
        </w:rPr>
        <w:t>поставки товара</w:t>
      </w:r>
      <w:r w:rsidR="00496C87">
        <w:rPr>
          <w:rFonts w:ascii="Times New Roman" w:hAnsi="Times New Roman"/>
          <w:sz w:val="24"/>
          <w:szCs w:val="24"/>
        </w:rPr>
        <w:t xml:space="preserve"> </w:t>
      </w:r>
      <w:r w:rsidRPr="00725CC6">
        <w:rPr>
          <w:rFonts w:ascii="Times New Roman" w:hAnsi="Times New Roman"/>
          <w:sz w:val="24"/>
          <w:szCs w:val="24"/>
        </w:rPr>
        <w:t>№ ____</w:t>
      </w:r>
      <w:r w:rsidR="00496C87">
        <w:rPr>
          <w:rFonts w:ascii="Times New Roman" w:hAnsi="Times New Roman"/>
          <w:sz w:val="24"/>
          <w:szCs w:val="24"/>
        </w:rPr>
        <w:t>______</w:t>
      </w:r>
    </w:p>
    <w:p w:rsidR="003B5094" w:rsidRPr="00725CC6" w:rsidRDefault="003B5094" w:rsidP="003B5094">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sidR="006B0C34">
        <w:rPr>
          <w:rFonts w:ascii="Times New Roman" w:eastAsia="Calibri" w:hAnsi="Times New Roman" w:cs="Times New Roman"/>
          <w:sz w:val="24"/>
          <w:szCs w:val="24"/>
        </w:rPr>
        <w:t xml:space="preserve">Печора             </w:t>
      </w:r>
      <w:r w:rsidR="006D6946">
        <w:rPr>
          <w:rFonts w:ascii="Times New Roman" w:hAnsi="Times New Roman" w:cs="Times New Roman"/>
          <w:sz w:val="24"/>
          <w:szCs w:val="24"/>
        </w:rPr>
        <w:t xml:space="preserve">                                                                                    </w:t>
      </w:r>
      <w:r w:rsidR="00A22CA9">
        <w:rPr>
          <w:rFonts w:ascii="Times New Roman" w:hAnsi="Times New Roman" w:cs="Times New Roman"/>
          <w:sz w:val="24"/>
          <w:szCs w:val="24"/>
        </w:rPr>
        <w:t xml:space="preserve">                </w:t>
      </w:r>
      <w:r w:rsidR="004E241F">
        <w:rPr>
          <w:rFonts w:ascii="Times New Roman" w:hAnsi="Times New Roman" w:cs="Times New Roman"/>
          <w:sz w:val="24"/>
          <w:szCs w:val="24"/>
        </w:rPr>
        <w:t xml:space="preserve">  «</w:t>
      </w:r>
      <w:r w:rsidR="00C32D86">
        <w:rPr>
          <w:rFonts w:ascii="Times New Roman" w:hAnsi="Times New Roman" w:cs="Times New Roman"/>
          <w:sz w:val="24"/>
          <w:szCs w:val="24"/>
        </w:rPr>
        <w:t>___» _________ 2020</w:t>
      </w:r>
      <w:r w:rsidRPr="00725CC6">
        <w:rPr>
          <w:rFonts w:ascii="Times New Roman" w:eastAsia="Calibri" w:hAnsi="Times New Roman" w:cs="Times New Roman"/>
          <w:sz w:val="24"/>
          <w:szCs w:val="24"/>
        </w:rPr>
        <w:t xml:space="preserve"> г.</w:t>
      </w:r>
    </w:p>
    <w:p w:rsidR="003B5094" w:rsidRPr="00725CC6" w:rsidRDefault="003B5094" w:rsidP="003B5094">
      <w:pPr>
        <w:pStyle w:val="ConsNonformat"/>
        <w:widowControl/>
        <w:jc w:val="both"/>
        <w:rPr>
          <w:rFonts w:ascii="Times New Roman" w:hAnsi="Times New Roman" w:cs="Times New Roman"/>
          <w:sz w:val="24"/>
          <w:szCs w:val="24"/>
        </w:rPr>
      </w:pPr>
    </w:p>
    <w:p w:rsidR="0055746E" w:rsidRDefault="0055746E" w:rsidP="0055746E">
      <w:pPr>
        <w:ind w:firstLine="708"/>
        <w:jc w:val="both"/>
        <w:rPr>
          <w:sz w:val="24"/>
          <w:szCs w:val="24"/>
        </w:rPr>
      </w:pPr>
    </w:p>
    <w:p w:rsidR="00D71585" w:rsidRPr="002705CC" w:rsidRDefault="00D71585" w:rsidP="000C4BB6">
      <w:pPr>
        <w:widowControl/>
        <w:autoSpaceDE/>
        <w:autoSpaceDN/>
        <w:adjustRightInd/>
        <w:ind w:firstLine="708"/>
        <w:jc w:val="both"/>
        <w:rPr>
          <w:sz w:val="24"/>
          <w:szCs w:val="24"/>
        </w:rPr>
      </w:pPr>
      <w:r w:rsidRPr="002705CC">
        <w:rPr>
          <w:sz w:val="24"/>
          <w:szCs w:val="24"/>
        </w:rPr>
        <w:t>Частное учреждение здравоохранения «</w:t>
      </w:r>
      <w:r w:rsidR="006B0C34">
        <w:rPr>
          <w:sz w:val="24"/>
          <w:szCs w:val="24"/>
        </w:rPr>
        <w:t>Поликлиника</w:t>
      </w:r>
      <w:r w:rsidRPr="002705CC">
        <w:rPr>
          <w:sz w:val="24"/>
          <w:szCs w:val="24"/>
        </w:rPr>
        <w:t xml:space="preserve"> «РЖД-Медицина» города </w:t>
      </w:r>
      <w:r w:rsidR="006B0C34">
        <w:rPr>
          <w:sz w:val="24"/>
          <w:szCs w:val="24"/>
        </w:rPr>
        <w:t>Печора (ЧУЗ «РЖД-Медицина» г. Печора</w:t>
      </w:r>
      <w:r w:rsidRPr="002705CC">
        <w:rPr>
          <w:sz w:val="24"/>
          <w:szCs w:val="24"/>
        </w:rPr>
        <w:t xml:space="preserve">»), в лице </w:t>
      </w:r>
      <w:r w:rsidR="006B0C34">
        <w:rPr>
          <w:color w:val="000000" w:themeColor="text1"/>
          <w:sz w:val="24"/>
          <w:szCs w:val="24"/>
        </w:rPr>
        <w:t xml:space="preserve">главного врача Баки Александра Ивановича </w:t>
      </w:r>
      <w:r w:rsidRPr="002705CC">
        <w:rPr>
          <w:sz w:val="24"/>
          <w:szCs w:val="24"/>
        </w:rPr>
        <w:t xml:space="preserve">именуемое в дальнейшем </w:t>
      </w:r>
      <w:r w:rsidRPr="002705CC">
        <w:rPr>
          <w:b/>
          <w:sz w:val="24"/>
          <w:szCs w:val="24"/>
        </w:rPr>
        <w:t>«</w:t>
      </w:r>
      <w:r w:rsidR="0057170E">
        <w:rPr>
          <w:b/>
          <w:sz w:val="24"/>
          <w:szCs w:val="24"/>
        </w:rPr>
        <w:t>Покупатель</w:t>
      </w:r>
      <w:r w:rsidRPr="002705CC">
        <w:rPr>
          <w:b/>
          <w:sz w:val="24"/>
          <w:szCs w:val="24"/>
        </w:rPr>
        <w:t>»,</w:t>
      </w:r>
      <w:r w:rsidRPr="002705CC">
        <w:rPr>
          <w:sz w:val="24"/>
          <w:szCs w:val="24"/>
        </w:rPr>
        <w:t xml:space="preserve"> и</w:t>
      </w:r>
      <w:r w:rsidR="00427A68">
        <w:rPr>
          <w:b/>
          <w:sz w:val="24"/>
          <w:szCs w:val="24"/>
        </w:rPr>
        <w:t>_______________</w:t>
      </w:r>
      <w:r w:rsidRPr="002705CC">
        <w:rPr>
          <w:sz w:val="24"/>
          <w:szCs w:val="24"/>
        </w:rPr>
        <w:t>, именуемое далее</w:t>
      </w:r>
      <w:r w:rsidR="0057170E">
        <w:rPr>
          <w:b/>
          <w:sz w:val="24"/>
          <w:szCs w:val="24"/>
        </w:rPr>
        <w:t xml:space="preserve"> «Поставщик»</w:t>
      </w:r>
      <w:r w:rsidRPr="002705CC">
        <w:rPr>
          <w:sz w:val="24"/>
          <w:szCs w:val="24"/>
        </w:rPr>
        <w:t>, в лице</w:t>
      </w:r>
      <w:r w:rsidR="000C4BB6">
        <w:rPr>
          <w:sz w:val="24"/>
          <w:szCs w:val="24"/>
        </w:rPr>
        <w:t xml:space="preserve"> директора</w:t>
      </w:r>
      <w:r w:rsidR="007A588A">
        <w:rPr>
          <w:sz w:val="24"/>
          <w:szCs w:val="24"/>
        </w:rPr>
        <w:t>______________</w:t>
      </w:r>
      <w:r w:rsidR="000C4BB6">
        <w:rPr>
          <w:sz w:val="24"/>
          <w:szCs w:val="24"/>
        </w:rPr>
        <w:t>, действующего на основании Устава</w:t>
      </w:r>
      <w:r w:rsidRPr="002705CC">
        <w:rPr>
          <w:sz w:val="24"/>
          <w:szCs w:val="24"/>
        </w:rPr>
        <w:t>, с другой стороны, заключили настоящий Договор о нижеследующем:</w:t>
      </w:r>
    </w:p>
    <w:p w:rsidR="00D71585" w:rsidRPr="002705CC" w:rsidRDefault="00D71585" w:rsidP="0055746E">
      <w:pPr>
        <w:ind w:firstLine="708"/>
        <w:jc w:val="both"/>
        <w:rPr>
          <w:sz w:val="24"/>
          <w:szCs w:val="24"/>
        </w:rPr>
      </w:pPr>
    </w:p>
    <w:p w:rsidR="00D71585" w:rsidRPr="002705CC" w:rsidRDefault="00D71585" w:rsidP="0055746E">
      <w:pPr>
        <w:ind w:firstLine="708"/>
        <w:jc w:val="both"/>
        <w:rPr>
          <w:sz w:val="24"/>
          <w:szCs w:val="24"/>
        </w:rPr>
      </w:pPr>
    </w:p>
    <w:p w:rsidR="003B5094" w:rsidRPr="002705CC" w:rsidRDefault="003B5094" w:rsidP="003B5094">
      <w:pPr>
        <w:pStyle w:val="ConsNonformat"/>
        <w:widowContro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1. Предмет Договора</w:t>
      </w:r>
    </w:p>
    <w:p w:rsidR="00DA2D83" w:rsidRPr="002705CC" w:rsidRDefault="00316CD9" w:rsidP="006B0C34">
      <w:pPr>
        <w:pStyle w:val="2"/>
        <w:ind w:left="0" w:firstLine="0"/>
        <w:jc w:val="both"/>
        <w:rPr>
          <w:sz w:val="24"/>
          <w:szCs w:val="24"/>
        </w:rPr>
      </w:pPr>
      <w:r>
        <w:rPr>
          <w:sz w:val="24"/>
          <w:szCs w:val="24"/>
        </w:rPr>
        <w:t xml:space="preserve">    </w:t>
      </w:r>
      <w:r w:rsidR="003B5094" w:rsidRPr="002705CC">
        <w:rPr>
          <w:sz w:val="24"/>
          <w:szCs w:val="24"/>
        </w:rPr>
        <w:t>1.1. Поставщик обязуется</w:t>
      </w:r>
      <w:r w:rsidR="006D6946" w:rsidRPr="002705CC">
        <w:rPr>
          <w:sz w:val="24"/>
          <w:szCs w:val="24"/>
        </w:rPr>
        <w:t xml:space="preserve"> </w:t>
      </w:r>
      <w:r w:rsidR="009D1954" w:rsidRPr="002705CC">
        <w:rPr>
          <w:iCs/>
          <w:sz w:val="24"/>
          <w:szCs w:val="24"/>
        </w:rPr>
        <w:t>поставить</w:t>
      </w:r>
      <w:r w:rsidR="003B5094" w:rsidRPr="002705CC">
        <w:rPr>
          <w:iCs/>
          <w:sz w:val="24"/>
          <w:szCs w:val="24"/>
        </w:rPr>
        <w:t xml:space="preserve"> Покупателю в установленный Договором срок</w:t>
      </w:r>
      <w:r w:rsidR="006B0C34">
        <w:rPr>
          <w:iCs/>
          <w:sz w:val="24"/>
          <w:szCs w:val="24"/>
        </w:rPr>
        <w:t xml:space="preserve"> расходные матеиалы для лабораторных исследований</w:t>
      </w:r>
      <w:r w:rsidR="00C66402" w:rsidRPr="002705CC">
        <w:rPr>
          <w:sz w:val="24"/>
          <w:szCs w:val="24"/>
        </w:rPr>
        <w:t xml:space="preserve">, </w:t>
      </w:r>
      <w:r w:rsidR="004E241F" w:rsidRPr="002705CC">
        <w:rPr>
          <w:iCs/>
          <w:sz w:val="24"/>
          <w:szCs w:val="24"/>
        </w:rPr>
        <w:t xml:space="preserve"> (</w:t>
      </w:r>
      <w:r w:rsidR="003B5094" w:rsidRPr="002705CC">
        <w:rPr>
          <w:sz w:val="24"/>
          <w:szCs w:val="24"/>
        </w:rPr>
        <w:t>далее – Товар) в соответствии со Спецификацией (Приложение №1)</w:t>
      </w:r>
      <w:r w:rsidR="00427A68">
        <w:rPr>
          <w:sz w:val="24"/>
          <w:szCs w:val="24"/>
        </w:rPr>
        <w:t xml:space="preserve">, </w:t>
      </w:r>
      <w:r w:rsidR="003B5094" w:rsidRPr="002705CC">
        <w:rPr>
          <w:sz w:val="24"/>
          <w:szCs w:val="24"/>
        </w:rPr>
        <w:t>а Покупатель обязуется принять и оплатить Товар.</w:t>
      </w:r>
    </w:p>
    <w:p w:rsidR="00C32D86" w:rsidRPr="002705CC" w:rsidRDefault="008E03E9" w:rsidP="006B0C34">
      <w:pPr>
        <w:pStyle w:val="2"/>
        <w:ind w:left="0" w:firstLine="0"/>
        <w:jc w:val="both"/>
        <w:rPr>
          <w:sz w:val="24"/>
          <w:szCs w:val="24"/>
        </w:rPr>
      </w:pPr>
      <w:r>
        <w:rPr>
          <w:sz w:val="24"/>
          <w:szCs w:val="24"/>
        </w:rPr>
        <w:t>1.2.</w:t>
      </w:r>
      <w:r w:rsidR="00C32D86" w:rsidRPr="00C32D86">
        <w:rPr>
          <w:sz w:val="24"/>
          <w:szCs w:val="24"/>
        </w:rPr>
        <w:t xml:space="preserve">Срок поставки товара: </w:t>
      </w:r>
      <w:r w:rsidR="00C32D86">
        <w:rPr>
          <w:sz w:val="24"/>
          <w:szCs w:val="24"/>
        </w:rPr>
        <w:t>П</w:t>
      </w:r>
      <w:r w:rsidR="00C32D86" w:rsidRPr="00C32D86">
        <w:rPr>
          <w:sz w:val="24"/>
          <w:szCs w:val="24"/>
        </w:rPr>
        <w:t xml:space="preserve">оставка осуществляется отдельными партиями по заявкам Покупателя. Срок поставки Товара составляет </w:t>
      </w:r>
      <w:r w:rsidR="006B0C34">
        <w:rPr>
          <w:sz w:val="24"/>
          <w:szCs w:val="24"/>
        </w:rPr>
        <w:t>10</w:t>
      </w:r>
      <w:r w:rsidR="00C32D86" w:rsidRPr="00C32D86">
        <w:rPr>
          <w:sz w:val="24"/>
          <w:szCs w:val="24"/>
        </w:rPr>
        <w:t xml:space="preserve"> (</w:t>
      </w:r>
      <w:r w:rsidR="006B0C34">
        <w:rPr>
          <w:sz w:val="24"/>
          <w:szCs w:val="24"/>
        </w:rPr>
        <w:t>десять</w:t>
      </w:r>
      <w:r w:rsidR="00C32D86" w:rsidRPr="00C32D86">
        <w:rPr>
          <w:sz w:val="24"/>
          <w:szCs w:val="24"/>
        </w:rPr>
        <w:t xml:space="preserve">) календарных дней с момента поступления заявки от покупателя. Поставка осуществляется на основании заявок Покупателя, оформленных в автоматизированной системе заказов </w:t>
      </w:r>
      <w:r w:rsidR="00316CD9">
        <w:rPr>
          <w:sz w:val="24"/>
          <w:szCs w:val="24"/>
        </w:rPr>
        <w:t>«Электронный ордер» версия 2.0, в течение 6 (шести) календарных месяцев с даты заключения договора.</w:t>
      </w:r>
    </w:p>
    <w:p w:rsidR="003B5094" w:rsidRPr="002705CC" w:rsidRDefault="003B5094" w:rsidP="006B0C34">
      <w:pPr>
        <w:pStyle w:val="Standard"/>
        <w:jc w:val="both"/>
      </w:pPr>
      <w:r w:rsidRPr="002705CC">
        <w:t>1.3.</w:t>
      </w:r>
      <w:r w:rsidR="004A2149" w:rsidRPr="002705CC">
        <w:t xml:space="preserve"> </w:t>
      </w:r>
      <w:r w:rsidRPr="002705CC">
        <w:t>Поставка Товара осуществляется</w:t>
      </w:r>
      <w:r w:rsidR="001A7033" w:rsidRPr="002705CC">
        <w:t xml:space="preserve"> по адресу: </w:t>
      </w:r>
      <w:r w:rsidR="006B0C34">
        <w:t>169606, Республика Коми, г. Печора, ул.Н.Островского, 35А.</w:t>
      </w:r>
    </w:p>
    <w:p w:rsidR="003B5094" w:rsidRPr="002705CC" w:rsidRDefault="003B5094" w:rsidP="006B0C34">
      <w:pPr>
        <w:pStyle w:val="Standard"/>
        <w:jc w:val="both"/>
      </w:pPr>
      <w:r w:rsidRPr="002705CC">
        <w:t>1.4.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2705CC">
        <w:tab/>
      </w:r>
    </w:p>
    <w:p w:rsidR="0055746E" w:rsidRPr="002705CC" w:rsidRDefault="0055746E" w:rsidP="00DA2D83">
      <w:pPr>
        <w:pStyle w:val="Standard"/>
        <w:ind w:firstLine="709"/>
        <w:jc w:val="both"/>
        <w:rPr>
          <w:b/>
        </w:rPr>
      </w:pPr>
    </w:p>
    <w:p w:rsidR="003B5094" w:rsidRPr="002705CC" w:rsidRDefault="003B5094" w:rsidP="003B5094">
      <w:pPr>
        <w:pStyle w:val="Standard"/>
        <w:spacing w:line="360" w:lineRule="auto"/>
        <w:jc w:val="center"/>
        <w:rPr>
          <w:b/>
        </w:rPr>
      </w:pPr>
      <w:r w:rsidRPr="002705CC">
        <w:rPr>
          <w:b/>
        </w:rPr>
        <w:t>2. Стоимость и порядок оплаты</w:t>
      </w:r>
    </w:p>
    <w:p w:rsidR="004566EE" w:rsidRPr="002705CC" w:rsidRDefault="003B5094" w:rsidP="004566EE">
      <w:pPr>
        <w:ind w:firstLine="720"/>
        <w:jc w:val="both"/>
        <w:rPr>
          <w:sz w:val="24"/>
          <w:szCs w:val="24"/>
        </w:rPr>
      </w:pPr>
      <w:r w:rsidRPr="002705CC">
        <w:rPr>
          <w:sz w:val="24"/>
          <w:szCs w:val="24"/>
        </w:rPr>
        <w:t xml:space="preserve">2.1. Общая стоимость Товара </w:t>
      </w:r>
      <w:r w:rsidR="00B472AE" w:rsidRPr="002705CC">
        <w:rPr>
          <w:sz w:val="24"/>
          <w:szCs w:val="24"/>
        </w:rPr>
        <w:t>по настоящему Договору с учетом</w:t>
      </w:r>
      <w:r w:rsidRPr="002705CC">
        <w:rPr>
          <w:sz w:val="24"/>
          <w:szCs w:val="24"/>
        </w:rPr>
        <w:t>,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7A588A">
        <w:rPr>
          <w:rFonts w:eastAsia="Calibri"/>
          <w:kern w:val="3"/>
          <w:sz w:val="24"/>
          <w:szCs w:val="24"/>
        </w:rPr>
        <w:t>____________</w:t>
      </w:r>
      <w:r w:rsidR="004566EE" w:rsidRPr="002705CC">
        <w:rPr>
          <w:sz w:val="24"/>
          <w:szCs w:val="24"/>
        </w:rPr>
        <w:t xml:space="preserve">, </w:t>
      </w:r>
      <w:r w:rsidR="001A7033" w:rsidRPr="002705CC">
        <w:rPr>
          <w:sz w:val="24"/>
          <w:szCs w:val="24"/>
        </w:rPr>
        <w:t xml:space="preserve">НДС </w:t>
      </w:r>
      <w:r w:rsidR="004566EE" w:rsidRPr="002705CC">
        <w:rPr>
          <w:sz w:val="24"/>
          <w:szCs w:val="24"/>
        </w:rPr>
        <w:t xml:space="preserve"> не облагается на основании гл.2</w:t>
      </w:r>
      <w:r w:rsidR="001A7033" w:rsidRPr="002705CC">
        <w:rPr>
          <w:sz w:val="24"/>
          <w:szCs w:val="24"/>
        </w:rPr>
        <w:t>6.2 ст.ст. 346.12, 346.13 НК РФ).</w:t>
      </w:r>
    </w:p>
    <w:p w:rsidR="003B5094" w:rsidRPr="002705CC" w:rsidRDefault="003B5094" w:rsidP="003B5094">
      <w:pPr>
        <w:ind w:firstLine="720"/>
        <w:jc w:val="both"/>
        <w:rPr>
          <w:sz w:val="24"/>
          <w:szCs w:val="24"/>
        </w:rPr>
      </w:pPr>
      <w:r w:rsidRPr="002705CC">
        <w:rPr>
          <w:sz w:val="24"/>
          <w:szCs w:val="24"/>
        </w:rPr>
        <w:t xml:space="preserve">2.2. Оплата Товара производится Покупателем путем перечисления денежных средств на расчетный счет Поставщика в течение </w:t>
      </w:r>
      <w:r w:rsidR="00CA3C71">
        <w:rPr>
          <w:sz w:val="24"/>
          <w:szCs w:val="24"/>
        </w:rPr>
        <w:t xml:space="preserve">60 ( шестьдесят) </w:t>
      </w:r>
      <w:r w:rsidRPr="002705CC">
        <w:rPr>
          <w:sz w:val="24"/>
          <w:szCs w:val="24"/>
        </w:rPr>
        <w:t xml:space="preserve">календарных дней после принятия Товара Покупателем в полном объеме и подписания Сторонами товарной накладной формы (ТОРГ-12). </w:t>
      </w:r>
    </w:p>
    <w:p w:rsidR="003B5094" w:rsidRPr="002705CC" w:rsidRDefault="003B5094" w:rsidP="003B5094">
      <w:pPr>
        <w:ind w:firstLine="720"/>
        <w:jc w:val="both"/>
        <w:rPr>
          <w:sz w:val="24"/>
          <w:szCs w:val="24"/>
        </w:rPr>
      </w:pPr>
      <w:r w:rsidRPr="002705CC">
        <w:rPr>
          <w:sz w:val="24"/>
          <w:szCs w:val="24"/>
        </w:rPr>
        <w:t xml:space="preserve">2.3. Обязанность Покупателя по </w:t>
      </w:r>
      <w:r w:rsidR="0073718E" w:rsidRPr="002705CC">
        <w:rPr>
          <w:sz w:val="24"/>
          <w:szCs w:val="24"/>
        </w:rPr>
        <w:t>осуществлению оплаты</w:t>
      </w:r>
      <w:r w:rsidRPr="002705CC">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3.  Права и обязанности Сторон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 Поставщик обязан: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3.1.1. В сроки, установленные настоящим Договором, осуществ</w:t>
      </w:r>
      <w:r w:rsidR="004566EE" w:rsidRPr="002705CC">
        <w:rPr>
          <w:rFonts w:ascii="Times New Roman" w:hAnsi="Times New Roman" w:cs="Times New Roman"/>
          <w:bCs/>
          <w:sz w:val="24"/>
          <w:szCs w:val="24"/>
        </w:rPr>
        <w:t>и</w:t>
      </w:r>
      <w:r w:rsidRPr="002705CC">
        <w:rPr>
          <w:rFonts w:ascii="Times New Roman" w:hAnsi="Times New Roman" w:cs="Times New Roman"/>
          <w:bCs/>
          <w:sz w:val="24"/>
          <w:szCs w:val="24"/>
        </w:rPr>
        <w:t xml:space="preserve">ть поставку Товара в количестве, </w:t>
      </w:r>
      <w:r w:rsidR="008B2645" w:rsidRPr="002705CC">
        <w:rPr>
          <w:rFonts w:ascii="Times New Roman" w:hAnsi="Times New Roman" w:cs="Times New Roman"/>
          <w:bCs/>
          <w:sz w:val="24"/>
          <w:szCs w:val="24"/>
        </w:rPr>
        <w:t>указанном в заявке Покупателя, направленной посредством автоматизированной системы заказов «Электронный ордер</w:t>
      </w:r>
      <w:r w:rsidR="004E241F" w:rsidRPr="002705CC">
        <w:rPr>
          <w:rFonts w:ascii="Times New Roman" w:hAnsi="Times New Roman" w:cs="Times New Roman"/>
          <w:bCs/>
          <w:sz w:val="24"/>
          <w:szCs w:val="24"/>
        </w:rPr>
        <w:t>»</w:t>
      </w:r>
      <w:r w:rsidR="00820D1A" w:rsidRPr="002705CC">
        <w:rPr>
          <w:rFonts w:ascii="Times New Roman" w:hAnsi="Times New Roman" w:cs="Times New Roman"/>
          <w:bCs/>
          <w:sz w:val="24"/>
          <w:szCs w:val="24"/>
        </w:rPr>
        <w:t xml:space="preserve"> версия 2.0,</w:t>
      </w:r>
      <w:r w:rsidR="004E241F" w:rsidRPr="002705CC">
        <w:rPr>
          <w:rFonts w:ascii="Times New Roman" w:hAnsi="Times New Roman" w:cs="Times New Roman"/>
          <w:bCs/>
          <w:sz w:val="24"/>
          <w:szCs w:val="24"/>
        </w:rPr>
        <w:t xml:space="preserve"> и</w:t>
      </w:r>
      <w:r w:rsidRPr="002705CC">
        <w:rPr>
          <w:rFonts w:ascii="Times New Roman" w:hAnsi="Times New Roman" w:cs="Times New Roman"/>
          <w:bCs/>
          <w:sz w:val="24"/>
          <w:szCs w:val="24"/>
        </w:rPr>
        <w:t xml:space="preserve"> передачу его Покупателю на условиях настоящего Договора.</w:t>
      </w:r>
    </w:p>
    <w:p w:rsidR="004566EE" w:rsidRPr="002705CC" w:rsidRDefault="00870BAB" w:rsidP="004566EE">
      <w:pPr>
        <w:ind w:firstLine="567"/>
        <w:jc w:val="both"/>
        <w:rPr>
          <w:sz w:val="24"/>
          <w:szCs w:val="24"/>
        </w:rPr>
      </w:pPr>
      <w:r w:rsidRPr="002705CC">
        <w:rPr>
          <w:sz w:val="24"/>
          <w:szCs w:val="24"/>
        </w:rPr>
        <w:t>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w:t>
      </w:r>
      <w:r w:rsidR="00820D1A" w:rsidRPr="002705CC">
        <w:rPr>
          <w:sz w:val="24"/>
          <w:szCs w:val="24"/>
        </w:rPr>
        <w:t xml:space="preserve"> версия 2.0</w:t>
      </w:r>
      <w:r w:rsidRPr="002705CC">
        <w:rPr>
          <w:sz w:val="24"/>
          <w:szCs w:val="24"/>
        </w:rPr>
        <w:t xml:space="preserve"> обращаться по телефону: </w:t>
      </w:r>
      <w:r w:rsidR="004566EE" w:rsidRPr="002705CC">
        <w:rPr>
          <w:sz w:val="24"/>
          <w:szCs w:val="24"/>
        </w:rPr>
        <w:t xml:space="preserve"> +7(495)248-06-46 доб.1, по эл.почте: </w:t>
      </w:r>
      <w:r w:rsidR="004566EE" w:rsidRPr="002705CC">
        <w:rPr>
          <w:sz w:val="24"/>
          <w:szCs w:val="24"/>
          <w:lang w:val="en-US"/>
        </w:rPr>
        <w:t>support</w:t>
      </w:r>
      <w:r w:rsidR="004566EE" w:rsidRPr="002705CC">
        <w:rPr>
          <w:sz w:val="24"/>
          <w:szCs w:val="24"/>
        </w:rPr>
        <w:t>@</w:t>
      </w:r>
      <w:hyperlink r:id="rId7" w:history="1">
        <w:r w:rsidR="004566EE" w:rsidRPr="002705CC">
          <w:rPr>
            <w:rStyle w:val="a8"/>
            <w:sz w:val="24"/>
            <w:szCs w:val="24"/>
            <w:lang w:val="en-US"/>
          </w:rPr>
          <w:t>tbshelp</w:t>
        </w:r>
        <w:r w:rsidR="004566EE" w:rsidRPr="002705CC">
          <w:rPr>
            <w:rStyle w:val="a8"/>
            <w:sz w:val="24"/>
            <w:szCs w:val="24"/>
          </w:rPr>
          <w:t>.</w:t>
        </w:r>
        <w:r w:rsidR="004566EE" w:rsidRPr="002705CC">
          <w:rPr>
            <w:rStyle w:val="a8"/>
            <w:sz w:val="24"/>
            <w:szCs w:val="24"/>
            <w:lang w:val="en-US"/>
          </w:rPr>
          <w:t>ru</w:t>
        </w:r>
      </w:hyperlink>
    </w:p>
    <w:p w:rsidR="003B5094" w:rsidRPr="002705CC" w:rsidRDefault="003B5094" w:rsidP="005663FD">
      <w:pPr>
        <w:pStyle w:val="Standard"/>
        <w:shd w:val="clear" w:color="auto" w:fill="FFFFFF"/>
        <w:ind w:firstLine="709"/>
        <w:jc w:val="both"/>
        <w:rPr>
          <w:spacing w:val="-4"/>
        </w:rPr>
      </w:pPr>
      <w:r w:rsidRPr="002705CC">
        <w:rPr>
          <w:bCs/>
        </w:rPr>
        <w:lastRenderedPageBreak/>
        <w:t xml:space="preserve">3.1.2. </w:t>
      </w:r>
      <w:r w:rsidRPr="002705CC">
        <w:t>Предоставить на Товар техническую документацию, паспорт с инструкцией по эксплуатации</w:t>
      </w:r>
      <w:r w:rsidRPr="002705CC">
        <w:rPr>
          <w:spacing w:val="-3"/>
        </w:rPr>
        <w:t xml:space="preserve"> и/или электронные схемы с указанием параметров основных элементов</w:t>
      </w:r>
      <w:r w:rsidRPr="002705CC">
        <w:t>,</w:t>
      </w:r>
      <w:r w:rsidRPr="002705CC">
        <w:rPr>
          <w:spacing w:val="-1"/>
        </w:rPr>
        <w:t xml:space="preserve"> техническое описание конструкции с указанием основных техниче</w:t>
      </w:r>
      <w:r w:rsidRPr="002705CC">
        <w:rPr>
          <w:spacing w:val="-4"/>
        </w:rPr>
        <w:t>ских данных на русском языке,</w:t>
      </w:r>
      <w:r w:rsidR="005663FD" w:rsidRPr="002705CC">
        <w:rPr>
          <w:spacing w:val="-4"/>
        </w:rPr>
        <w:t xml:space="preserve"> </w:t>
      </w:r>
      <w:r w:rsidRPr="002705CC">
        <w:rPr>
          <w:spacing w:val="-4"/>
        </w:rPr>
        <w:t>сертификат соответствия Госстандарта России</w:t>
      </w:r>
      <w:r w:rsidR="00DA2D83" w:rsidRPr="002705CC">
        <w:rPr>
          <w:spacing w:val="-4"/>
        </w:rPr>
        <w:t>, регистрационное удостоверение на медицинское изделие, декларацию соответствия</w:t>
      </w:r>
      <w:r w:rsidRPr="002705CC">
        <w:rPr>
          <w:spacing w:val="-4"/>
        </w:rPr>
        <w:t xml:space="preserve"> или иные документы, необходимые для эксплуатации Товара по назначению.</w:t>
      </w:r>
    </w:p>
    <w:p w:rsidR="003B5094" w:rsidRPr="002705CC" w:rsidRDefault="003B5094" w:rsidP="003B5094">
      <w:pPr>
        <w:pStyle w:val="Standard"/>
        <w:shd w:val="clear" w:color="auto" w:fill="FFFFFF"/>
        <w:ind w:firstLine="709"/>
        <w:jc w:val="both"/>
      </w:pPr>
      <w:r w:rsidRPr="002705CC">
        <w:rPr>
          <w:spacing w:val="-4"/>
        </w:rPr>
        <w:t xml:space="preserve">3.1.3. </w:t>
      </w:r>
      <w:r w:rsidRPr="002705CC">
        <w:rPr>
          <w:spacing w:val="-3"/>
        </w:rPr>
        <w:t xml:space="preserve">При отгрузке </w:t>
      </w:r>
      <w:r w:rsidRPr="002705CC">
        <w:t>Товара передать Покупателю подлинники следующих документов:</w:t>
      </w:r>
      <w:r w:rsidR="004566EE" w:rsidRPr="002705CC">
        <w:t xml:space="preserve"> </w:t>
      </w:r>
      <w:r w:rsidRPr="002705CC">
        <w:t>товарную накладную формы (ТОРГ-12)</w:t>
      </w:r>
      <w:r w:rsidR="004566EE" w:rsidRPr="002705CC">
        <w:t xml:space="preserve">, </w:t>
      </w:r>
      <w:r w:rsidRPr="002705CC">
        <w:t xml:space="preserve">счет </w:t>
      </w:r>
      <w:r w:rsidR="004566EE" w:rsidRPr="002705CC">
        <w:t>на оплату</w:t>
      </w:r>
      <w:r w:rsidRPr="002705CC">
        <w:t>.</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bCs/>
          <w:sz w:val="24"/>
          <w:szCs w:val="24"/>
        </w:rPr>
        <w:t xml:space="preserve">3.1.4. </w:t>
      </w:r>
      <w:r w:rsidRPr="002705C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 xml:space="preserve">3.1.5.  Предоставлять информацию об </w:t>
      </w:r>
      <w:r w:rsidR="00681111" w:rsidRPr="002705CC">
        <w:rPr>
          <w:rFonts w:ascii="Times New Roman" w:hAnsi="Times New Roman"/>
          <w:sz w:val="24"/>
          <w:szCs w:val="24"/>
        </w:rPr>
        <w:t>изменениях в составе владельцев</w:t>
      </w:r>
      <w:r w:rsidRPr="002705CC">
        <w:rPr>
          <w:rFonts w:ascii="Times New Roman" w:hAnsi="Times New Roman"/>
          <w:sz w:val="24"/>
          <w:szCs w:val="24"/>
        </w:rPr>
        <w:t xml:space="preserve">, включая конечных бенефициаров, и (или) в исполнительных </w:t>
      </w:r>
      <w:r w:rsidR="004E241F" w:rsidRPr="002705CC">
        <w:rPr>
          <w:rFonts w:ascii="Times New Roman" w:hAnsi="Times New Roman"/>
          <w:sz w:val="24"/>
          <w:szCs w:val="24"/>
        </w:rPr>
        <w:t>органах не</w:t>
      </w:r>
      <w:r w:rsidRPr="002705CC">
        <w:rPr>
          <w:rFonts w:ascii="Times New Roman" w:hAnsi="Times New Roman"/>
          <w:sz w:val="24"/>
          <w:szCs w:val="24"/>
        </w:rPr>
        <w:t xml:space="preserve"> позднее, чем через 5(пять) календарных дней после таких изменений.</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 Покупатель обязан:</w:t>
      </w:r>
    </w:p>
    <w:p w:rsidR="005663FD" w:rsidRPr="002705CC" w:rsidRDefault="005663FD"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 xml:space="preserve">3.2.1. </w:t>
      </w:r>
      <w:r w:rsidRPr="002705CC">
        <w:rPr>
          <w:rFonts w:ascii="Times New Roman" w:hAnsi="Times New Roman" w:cs="Times New Roman"/>
          <w:sz w:val="24"/>
          <w:szCs w:val="24"/>
        </w:rPr>
        <w:t>Предостав</w:t>
      </w:r>
      <w:r w:rsidR="004566EE" w:rsidRPr="002705CC">
        <w:rPr>
          <w:rFonts w:ascii="Times New Roman" w:hAnsi="Times New Roman" w:cs="Times New Roman"/>
          <w:sz w:val="24"/>
          <w:szCs w:val="24"/>
        </w:rPr>
        <w:t>и</w:t>
      </w:r>
      <w:r w:rsidRPr="002705CC">
        <w:rPr>
          <w:rFonts w:ascii="Times New Roman" w:hAnsi="Times New Roman" w:cs="Times New Roman"/>
          <w:sz w:val="24"/>
          <w:szCs w:val="24"/>
        </w:rPr>
        <w:t>ть Поставщику заявк</w:t>
      </w:r>
      <w:r w:rsidR="004566EE" w:rsidRPr="002705CC">
        <w:rPr>
          <w:rFonts w:ascii="Times New Roman" w:hAnsi="Times New Roman" w:cs="Times New Roman"/>
          <w:sz w:val="24"/>
          <w:szCs w:val="24"/>
        </w:rPr>
        <w:t>у</w:t>
      </w:r>
      <w:r w:rsidRPr="002705CC">
        <w:rPr>
          <w:rFonts w:ascii="Times New Roman" w:hAnsi="Times New Roman" w:cs="Times New Roman"/>
          <w:sz w:val="24"/>
          <w:szCs w:val="24"/>
        </w:rPr>
        <w:t xml:space="preserve"> на </w:t>
      </w:r>
      <w:r w:rsidR="004566EE" w:rsidRPr="002705CC">
        <w:rPr>
          <w:rFonts w:ascii="Times New Roman" w:hAnsi="Times New Roman" w:cs="Times New Roman"/>
          <w:sz w:val="24"/>
          <w:szCs w:val="24"/>
        </w:rPr>
        <w:t>Т</w:t>
      </w:r>
      <w:r w:rsidRPr="002705CC">
        <w:rPr>
          <w:rFonts w:ascii="Times New Roman" w:hAnsi="Times New Roman" w:cs="Times New Roman"/>
          <w:sz w:val="24"/>
          <w:szCs w:val="24"/>
        </w:rPr>
        <w:t>овар в электронном виде посредством автоматизированной системы заказов «Электронный ордер»</w:t>
      </w:r>
      <w:r w:rsidR="00820D1A" w:rsidRPr="002705CC">
        <w:rPr>
          <w:rFonts w:ascii="Times New Roman" w:hAnsi="Times New Roman" w:cs="Times New Roman"/>
          <w:sz w:val="24"/>
          <w:szCs w:val="24"/>
        </w:rPr>
        <w:t xml:space="preserve"> версия 2</w:t>
      </w:r>
      <w:r w:rsidRPr="002705CC">
        <w:rPr>
          <w:rFonts w:ascii="Times New Roman" w:hAnsi="Times New Roman" w:cs="Times New Roman"/>
          <w:sz w:val="24"/>
          <w:szCs w:val="24"/>
        </w:rPr>
        <w:t>.</w:t>
      </w:r>
      <w:r w:rsidR="00820D1A" w:rsidRPr="002705CC">
        <w:rPr>
          <w:rFonts w:ascii="Times New Roman" w:hAnsi="Times New Roman" w:cs="Times New Roman"/>
          <w:sz w:val="24"/>
          <w:szCs w:val="24"/>
        </w:rPr>
        <w:t>0.</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9D1954" w:rsidRPr="002705CC">
        <w:rPr>
          <w:rFonts w:ascii="Times New Roman" w:hAnsi="Times New Roman" w:cs="Times New Roman"/>
          <w:bCs/>
          <w:sz w:val="24"/>
          <w:szCs w:val="24"/>
        </w:rPr>
        <w:t>2</w:t>
      </w:r>
      <w:r w:rsidRPr="002705CC">
        <w:rPr>
          <w:rFonts w:ascii="Times New Roman" w:hAnsi="Times New Roman" w:cs="Times New Roman"/>
          <w:bCs/>
          <w:sz w:val="24"/>
          <w:szCs w:val="24"/>
        </w:rPr>
        <w:t>. Обеспечить проверку при приемке Товара по количеству</w:t>
      </w:r>
      <w:r w:rsidR="00681111" w:rsidRPr="002705CC">
        <w:rPr>
          <w:rFonts w:ascii="Times New Roman" w:hAnsi="Times New Roman" w:cs="Times New Roman"/>
          <w:bCs/>
          <w:sz w:val="24"/>
          <w:szCs w:val="24"/>
        </w:rPr>
        <w:t>,</w:t>
      </w:r>
      <w:r w:rsidRPr="002705CC">
        <w:rPr>
          <w:rFonts w:ascii="Times New Roman" w:hAnsi="Times New Roman" w:cs="Times New Roman"/>
          <w:bCs/>
          <w:sz w:val="24"/>
          <w:szCs w:val="24"/>
        </w:rPr>
        <w:t xml:space="preserve"> качеству и комплектности.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CD0E47" w:rsidRPr="002705CC">
        <w:rPr>
          <w:rFonts w:ascii="Times New Roman" w:hAnsi="Times New Roman" w:cs="Times New Roman"/>
          <w:bCs/>
          <w:sz w:val="24"/>
          <w:szCs w:val="24"/>
        </w:rPr>
        <w:t>3</w:t>
      </w:r>
      <w:r w:rsidRPr="002705CC">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3B5094" w:rsidRPr="002705CC" w:rsidRDefault="003B5094" w:rsidP="003B5094">
      <w:pPr>
        <w:pStyle w:val="Standard"/>
        <w:ind w:firstLine="720"/>
        <w:jc w:val="both"/>
      </w:pPr>
      <w:r w:rsidRPr="002705CC">
        <w:t>3.3. Покупатель вправе досрочно принять и оплатить поставленный Поставщиком Товар.</w:t>
      </w:r>
    </w:p>
    <w:p w:rsidR="003B5094" w:rsidRPr="002705CC" w:rsidRDefault="003B5094" w:rsidP="003B5094">
      <w:pPr>
        <w:pStyle w:val="Standard"/>
        <w:ind w:firstLine="720"/>
        <w:jc w:val="both"/>
        <w:rPr>
          <w:shd w:val="clear" w:color="auto" w:fill="FFFFFF"/>
        </w:rPr>
      </w:pPr>
      <w:r w:rsidRPr="002705CC">
        <w:rPr>
          <w:shd w:val="clear" w:color="auto" w:fill="FFFFFF"/>
        </w:rPr>
        <w:t>3.4.</w:t>
      </w:r>
      <w:r w:rsidR="00CD0E47" w:rsidRPr="002705CC">
        <w:rPr>
          <w:shd w:val="clear" w:color="auto" w:fill="FFFFFF"/>
        </w:rPr>
        <w:t xml:space="preserve"> </w:t>
      </w:r>
      <w:r w:rsidRPr="002705CC">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B5094" w:rsidRPr="002705CC" w:rsidRDefault="003B5094" w:rsidP="003B5094">
      <w:pPr>
        <w:pStyle w:val="Standard"/>
        <w:ind w:firstLine="720"/>
        <w:jc w:val="both"/>
        <w:rPr>
          <w:shd w:val="clear" w:color="auto" w:fill="FFFFFF"/>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4. Условия поставки</w:t>
      </w:r>
    </w:p>
    <w:p w:rsidR="003B5094" w:rsidRPr="002705CC" w:rsidRDefault="003B5094" w:rsidP="003B5094">
      <w:pPr>
        <w:pStyle w:val="Standard"/>
        <w:ind w:firstLine="709"/>
        <w:jc w:val="both"/>
        <w:rPr>
          <w:spacing w:val="3"/>
        </w:rPr>
      </w:pPr>
      <w:r w:rsidRPr="002705CC">
        <w:t xml:space="preserve">4.1. Доставка Товара Покупателю производится Поставщиком </w:t>
      </w:r>
      <w:r w:rsidRPr="002705CC">
        <w:rPr>
          <w:spacing w:val="3"/>
        </w:rPr>
        <w:t>путем его отгрузки автомобильным транспортом.</w:t>
      </w:r>
    </w:p>
    <w:p w:rsidR="003B5094" w:rsidRPr="002705CC" w:rsidRDefault="003B5094" w:rsidP="004E4752">
      <w:pPr>
        <w:pStyle w:val="Standard"/>
        <w:spacing w:line="280" w:lineRule="exact"/>
        <w:ind w:firstLine="720"/>
        <w:jc w:val="both"/>
        <w:rPr>
          <w:spacing w:val="5"/>
        </w:rPr>
      </w:pPr>
      <w:r w:rsidRPr="002705CC">
        <w:t xml:space="preserve">4.2. Поставщик заблаговременно (не позднее, чем за 48 (сорок восемь) часов до предполагаемой даты поставки) уведомляет Покупателя о дате и </w:t>
      </w:r>
      <w:r w:rsidR="004E241F" w:rsidRPr="002705CC">
        <w:t>времени поставки</w:t>
      </w:r>
      <w:r w:rsidRPr="002705CC">
        <w:t xml:space="preserve"> и необходимости Покупателю </w:t>
      </w:r>
      <w:r w:rsidR="004E241F" w:rsidRPr="002705CC">
        <w:t>осуществить приемку</w:t>
      </w:r>
      <w:r w:rsidRPr="002705CC">
        <w:t xml:space="preserve"> Товара и сообщает следующие сведения:</w:t>
      </w:r>
      <w:r w:rsidR="004E4752" w:rsidRPr="002705CC">
        <w:t xml:space="preserve"> </w:t>
      </w:r>
      <w:r w:rsidRPr="002705CC">
        <w:rPr>
          <w:spacing w:val="5"/>
        </w:rPr>
        <w:t>номер Договора;</w:t>
      </w:r>
      <w:r w:rsidR="004E4752" w:rsidRPr="002705CC">
        <w:rPr>
          <w:spacing w:val="5"/>
        </w:rPr>
        <w:t xml:space="preserve"> </w:t>
      </w:r>
      <w:r w:rsidRPr="002705CC">
        <w:rPr>
          <w:spacing w:val="5"/>
        </w:rPr>
        <w:t>номер товарной накладной формы (ТОРГ-12);</w:t>
      </w:r>
      <w:r w:rsidR="004E4752" w:rsidRPr="002705CC">
        <w:rPr>
          <w:spacing w:val="5"/>
        </w:rPr>
        <w:t xml:space="preserve"> </w:t>
      </w:r>
      <w:r w:rsidRPr="002705CC">
        <w:rPr>
          <w:spacing w:val="5"/>
        </w:rPr>
        <w:t>наименование Товара;</w:t>
      </w:r>
      <w:r w:rsidR="004E4752" w:rsidRPr="002705CC">
        <w:rPr>
          <w:spacing w:val="5"/>
        </w:rPr>
        <w:t xml:space="preserve"> </w:t>
      </w:r>
      <w:r w:rsidRPr="002705CC">
        <w:rPr>
          <w:spacing w:val="5"/>
        </w:rPr>
        <w:t>упаковочный лист;</w:t>
      </w:r>
      <w:r w:rsidR="004E4752" w:rsidRPr="002705CC">
        <w:rPr>
          <w:spacing w:val="5"/>
        </w:rPr>
        <w:t xml:space="preserve"> </w:t>
      </w:r>
      <w:r w:rsidRPr="002705CC">
        <w:rPr>
          <w:spacing w:val="5"/>
        </w:rPr>
        <w:t>дату отгрузки;</w:t>
      </w:r>
      <w:r w:rsidR="004E4752" w:rsidRPr="002705CC">
        <w:rPr>
          <w:spacing w:val="5"/>
        </w:rPr>
        <w:t xml:space="preserve"> </w:t>
      </w:r>
      <w:r w:rsidRPr="002705CC">
        <w:rPr>
          <w:spacing w:val="5"/>
        </w:rPr>
        <w:t>количество мест;</w:t>
      </w:r>
      <w:r w:rsidR="004E4752" w:rsidRPr="002705CC">
        <w:rPr>
          <w:spacing w:val="5"/>
        </w:rPr>
        <w:t xml:space="preserve"> </w:t>
      </w:r>
      <w:r w:rsidRPr="002705CC">
        <w:rPr>
          <w:spacing w:val="5"/>
        </w:rPr>
        <w:t>вес нетто и вес брутто.</w:t>
      </w:r>
    </w:p>
    <w:p w:rsidR="003B5094" w:rsidRPr="002705CC" w:rsidRDefault="003B5094" w:rsidP="003B5094">
      <w:pPr>
        <w:pStyle w:val="Standard"/>
        <w:ind w:firstLine="720"/>
        <w:jc w:val="both"/>
      </w:pPr>
      <w:r w:rsidRPr="002705C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B5094" w:rsidRPr="002705CC" w:rsidRDefault="003B5094" w:rsidP="003B5094">
      <w:pPr>
        <w:pStyle w:val="ConsNormal"/>
        <w:spacing w:line="360" w:lineRule="auto"/>
        <w:ind w:firstLine="360"/>
        <w:jc w:val="center"/>
        <w:rPr>
          <w:rFonts w:ascii="Times New Roman" w:hAnsi="Times New Roman" w:cs="Times New Roman"/>
          <w:sz w:val="24"/>
          <w:szCs w:val="24"/>
        </w:rPr>
      </w:pPr>
    </w:p>
    <w:p w:rsidR="003B5094" w:rsidRPr="002705CC" w:rsidRDefault="003B5094" w:rsidP="003B5094">
      <w:pPr>
        <w:pStyle w:val="ConsNormal"/>
        <w:spacing w:line="360" w:lineRule="auto"/>
        <w:ind w:firstLine="360"/>
        <w:jc w:val="center"/>
        <w:rPr>
          <w:rFonts w:ascii="Times New Roman" w:hAnsi="Times New Roman" w:cs="Times New Roman"/>
          <w:b/>
          <w:sz w:val="24"/>
          <w:szCs w:val="24"/>
        </w:rPr>
      </w:pPr>
      <w:r w:rsidRPr="002705CC">
        <w:rPr>
          <w:rFonts w:ascii="Times New Roman" w:hAnsi="Times New Roman" w:cs="Times New Roman"/>
          <w:b/>
          <w:sz w:val="24"/>
          <w:szCs w:val="24"/>
        </w:rPr>
        <w:t>5. Комплектность, качество и гарантии</w:t>
      </w:r>
    </w:p>
    <w:p w:rsidR="003B5094" w:rsidRPr="002705CC" w:rsidRDefault="003B5094" w:rsidP="003B5094">
      <w:pPr>
        <w:pStyle w:val="a5"/>
        <w:jc w:val="both"/>
        <w:rPr>
          <w:sz w:val="24"/>
          <w:szCs w:val="24"/>
        </w:rPr>
      </w:pPr>
      <w:r w:rsidRPr="002705CC">
        <w:rPr>
          <w:sz w:val="24"/>
          <w:szCs w:val="24"/>
        </w:rPr>
        <w:tab/>
        <w:t>5.1. Поставщик гарантирует, что:</w:t>
      </w:r>
    </w:p>
    <w:p w:rsidR="003B5094" w:rsidRPr="002705CC" w:rsidRDefault="003B5094" w:rsidP="003B5094">
      <w:pPr>
        <w:pStyle w:val="a5"/>
        <w:ind w:firstLine="709"/>
        <w:jc w:val="both"/>
        <w:rPr>
          <w:sz w:val="24"/>
          <w:szCs w:val="24"/>
        </w:rPr>
      </w:pPr>
      <w:r w:rsidRPr="002705CC">
        <w:rPr>
          <w:sz w:val="24"/>
          <w:szCs w:val="24"/>
        </w:rPr>
        <w:t>поставляемый по настоящему Договору Товар является новым и не был в употреблении;</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B5094" w:rsidRPr="002705CC" w:rsidRDefault="003B5094" w:rsidP="003B5094">
      <w:pPr>
        <w:pStyle w:val="a5"/>
        <w:ind w:firstLine="708"/>
        <w:jc w:val="both"/>
        <w:rPr>
          <w:sz w:val="24"/>
          <w:szCs w:val="24"/>
        </w:rPr>
      </w:pPr>
      <w:r w:rsidRPr="002705C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w:t>
      </w:r>
      <w:r w:rsidR="004E4752" w:rsidRPr="002705CC">
        <w:rPr>
          <w:sz w:val="24"/>
          <w:szCs w:val="24"/>
        </w:rPr>
        <w:t>его Договора, требованиям ГОСТ;</w:t>
      </w:r>
    </w:p>
    <w:p w:rsidR="003B5094" w:rsidRPr="002705CC" w:rsidRDefault="003B5094" w:rsidP="003B5094">
      <w:pPr>
        <w:pStyle w:val="a5"/>
        <w:ind w:firstLine="708"/>
        <w:jc w:val="both"/>
        <w:rPr>
          <w:sz w:val="24"/>
          <w:szCs w:val="24"/>
        </w:rPr>
      </w:pPr>
      <w:r w:rsidRPr="002705CC">
        <w:rPr>
          <w:sz w:val="24"/>
          <w:szCs w:val="24"/>
        </w:rPr>
        <w:t>при производстве Товара были применены качественные материалы, и было обеспечено надлежащее техническое исполнение;</w:t>
      </w:r>
    </w:p>
    <w:p w:rsidR="003B5094" w:rsidRPr="002705CC" w:rsidRDefault="003B5094" w:rsidP="003B5094">
      <w:pPr>
        <w:pStyle w:val="a5"/>
        <w:ind w:firstLine="708"/>
        <w:jc w:val="both"/>
        <w:rPr>
          <w:spacing w:val="1"/>
          <w:sz w:val="24"/>
          <w:szCs w:val="24"/>
        </w:rPr>
      </w:pPr>
      <w:r w:rsidRPr="002705CC">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705CC">
        <w:rPr>
          <w:spacing w:val="1"/>
          <w:sz w:val="24"/>
          <w:szCs w:val="24"/>
        </w:rPr>
        <w:t xml:space="preserve"> техническим условиям на соответствующий вид Товара;</w:t>
      </w:r>
    </w:p>
    <w:p w:rsidR="003B5094" w:rsidRPr="002705CC" w:rsidRDefault="003B5094" w:rsidP="003B5094">
      <w:pPr>
        <w:pStyle w:val="a5"/>
        <w:ind w:firstLine="708"/>
        <w:jc w:val="both"/>
        <w:rPr>
          <w:sz w:val="24"/>
          <w:szCs w:val="24"/>
        </w:rPr>
      </w:pPr>
      <w:r w:rsidRPr="002705CC">
        <w:rPr>
          <w:sz w:val="24"/>
          <w:szCs w:val="24"/>
        </w:rPr>
        <w:t>транспортировка Товара производится в строгом соответствии с установленными правилами и стандартами, приме</w:t>
      </w:r>
      <w:r w:rsidR="00DA279F" w:rsidRPr="002705CC">
        <w:rPr>
          <w:sz w:val="24"/>
          <w:szCs w:val="24"/>
        </w:rPr>
        <w:t>няемыми для данного рода Товара.</w:t>
      </w:r>
    </w:p>
    <w:p w:rsidR="003B5094" w:rsidRPr="002705CC" w:rsidRDefault="003B5094" w:rsidP="003B5094">
      <w:pPr>
        <w:pStyle w:val="a5"/>
        <w:jc w:val="both"/>
        <w:rPr>
          <w:sz w:val="24"/>
          <w:szCs w:val="24"/>
        </w:rPr>
      </w:pPr>
      <w:r w:rsidRPr="002705CC">
        <w:rPr>
          <w:sz w:val="24"/>
          <w:szCs w:val="24"/>
        </w:rPr>
        <w:tab/>
        <w:t>5.2</w:t>
      </w:r>
      <w:r w:rsidR="002D6813" w:rsidRPr="002705CC">
        <w:rPr>
          <w:sz w:val="24"/>
          <w:szCs w:val="24"/>
        </w:rPr>
        <w:t xml:space="preserve"> </w:t>
      </w:r>
      <w:r w:rsidR="00A354B4" w:rsidRPr="002705CC">
        <w:rPr>
          <w:sz w:val="24"/>
          <w:szCs w:val="24"/>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r w:rsidR="00A354B4" w:rsidRPr="002705CC">
        <w:rPr>
          <w:sz w:val="24"/>
          <w:szCs w:val="24"/>
        </w:rPr>
        <w:tab/>
      </w:r>
    </w:p>
    <w:p w:rsidR="003B5094" w:rsidRPr="002705CC" w:rsidRDefault="003B5094" w:rsidP="003B5094">
      <w:pPr>
        <w:ind w:firstLine="709"/>
        <w:jc w:val="both"/>
        <w:rPr>
          <w:sz w:val="24"/>
          <w:szCs w:val="24"/>
        </w:rPr>
      </w:pPr>
      <w:r w:rsidRPr="002705CC">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B5094" w:rsidRPr="002705CC" w:rsidRDefault="003B5094" w:rsidP="003B5094">
      <w:pPr>
        <w:pStyle w:val="Standard"/>
        <w:jc w:val="both"/>
      </w:pPr>
      <w:r w:rsidRPr="002705C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746E" w:rsidRPr="002705CC" w:rsidRDefault="0055746E" w:rsidP="003B5094">
      <w:pPr>
        <w:pStyle w:val="Standard"/>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6. Упаковка и маркировка</w:t>
      </w:r>
    </w:p>
    <w:p w:rsidR="003B5094" w:rsidRPr="002705CC" w:rsidRDefault="003B5094" w:rsidP="003B5094">
      <w:pPr>
        <w:spacing w:line="228" w:lineRule="auto"/>
        <w:ind w:firstLine="709"/>
        <w:jc w:val="both"/>
        <w:rPr>
          <w:sz w:val="24"/>
          <w:szCs w:val="24"/>
        </w:rPr>
      </w:pPr>
      <w:r w:rsidRPr="002705CC">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5094" w:rsidRPr="002705CC" w:rsidRDefault="003B5094" w:rsidP="003B5094">
      <w:pPr>
        <w:pStyle w:val="ConsNormal"/>
        <w:spacing w:line="360" w:lineRule="auto"/>
        <w:jc w:val="center"/>
        <w:rPr>
          <w:rFonts w:ascii="Times New Roman" w:hAnsi="Times New Roman" w:cs="Times New Roman"/>
          <w:b/>
          <w:sz w:val="24"/>
          <w:szCs w:val="24"/>
        </w:rPr>
      </w:pPr>
    </w:p>
    <w:p w:rsidR="003B5094" w:rsidRPr="002705CC" w:rsidRDefault="003B5094" w:rsidP="003B5094">
      <w:pPr>
        <w:pStyle w:val="ConsNorma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7.</w:t>
      </w:r>
      <w:r w:rsidR="0055746E"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Переход права собственности</w:t>
      </w:r>
    </w:p>
    <w:p w:rsidR="003B5094" w:rsidRPr="002705CC" w:rsidRDefault="003B5094" w:rsidP="003B5094">
      <w:pPr>
        <w:spacing w:line="228" w:lineRule="auto"/>
        <w:ind w:firstLine="709"/>
        <w:jc w:val="both"/>
        <w:rPr>
          <w:sz w:val="24"/>
          <w:szCs w:val="24"/>
        </w:rPr>
      </w:pPr>
      <w:r w:rsidRPr="002705CC">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8. Ответственность Сторон</w:t>
      </w:r>
    </w:p>
    <w:p w:rsidR="003B5094" w:rsidRPr="002705CC" w:rsidRDefault="003B5094" w:rsidP="003B5094">
      <w:pPr>
        <w:pStyle w:val="ConsNormal"/>
        <w:jc w:val="both"/>
        <w:rPr>
          <w:rFonts w:ascii="Times New Roman" w:hAnsi="Times New Roman" w:cs="Times New Roman"/>
          <w:sz w:val="24"/>
          <w:szCs w:val="24"/>
        </w:rPr>
      </w:pPr>
      <w:r w:rsidRPr="002705CC">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B5094" w:rsidRPr="002705CC" w:rsidRDefault="003B5094" w:rsidP="003B5094">
      <w:pPr>
        <w:pStyle w:val="a5"/>
        <w:ind w:firstLine="709"/>
        <w:jc w:val="both"/>
        <w:rPr>
          <w:sz w:val="24"/>
          <w:szCs w:val="24"/>
        </w:rPr>
      </w:pPr>
      <w:r w:rsidRPr="002705CC">
        <w:rPr>
          <w:sz w:val="24"/>
          <w:szCs w:val="24"/>
        </w:rPr>
        <w:t>8.2. В случае просрочки поставки Товара Покупатель вправе требовать от Поставщика уплаты неустойки из расчета 0,</w:t>
      </w:r>
      <w:r w:rsidR="00743FF3" w:rsidRPr="002705CC">
        <w:rPr>
          <w:sz w:val="24"/>
          <w:szCs w:val="24"/>
        </w:rPr>
        <w:t>1</w:t>
      </w:r>
      <w:r w:rsidRPr="002705CC">
        <w:rPr>
          <w:sz w:val="24"/>
          <w:szCs w:val="24"/>
        </w:rPr>
        <w:t xml:space="preserve"> % от стоимости не поставленного в срок Товара за каждый день просрочки.</w:t>
      </w:r>
    </w:p>
    <w:p w:rsidR="003B5094" w:rsidRPr="002705CC" w:rsidRDefault="003B5094" w:rsidP="003B5094">
      <w:pPr>
        <w:pStyle w:val="a5"/>
        <w:ind w:firstLine="709"/>
        <w:jc w:val="both"/>
        <w:rPr>
          <w:sz w:val="24"/>
          <w:szCs w:val="24"/>
        </w:rPr>
      </w:pPr>
      <w:r w:rsidRPr="002705C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5094" w:rsidRPr="002705CC" w:rsidRDefault="003B5094" w:rsidP="003B5094">
      <w:pPr>
        <w:pStyle w:val="a5"/>
        <w:ind w:firstLine="708"/>
        <w:jc w:val="both"/>
        <w:rPr>
          <w:sz w:val="24"/>
          <w:szCs w:val="24"/>
        </w:rPr>
      </w:pPr>
      <w:r w:rsidRPr="002705CC">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B5094" w:rsidRPr="002705CC" w:rsidRDefault="003B5094" w:rsidP="003B5094">
      <w:pPr>
        <w:pStyle w:val="a5"/>
        <w:ind w:firstLine="708"/>
        <w:jc w:val="both"/>
        <w:rPr>
          <w:sz w:val="24"/>
          <w:szCs w:val="24"/>
        </w:rPr>
      </w:pPr>
      <w:r w:rsidRPr="002705CC">
        <w:rPr>
          <w:sz w:val="24"/>
          <w:szCs w:val="24"/>
        </w:rPr>
        <w:t>- возмещения Покупателю убытков, вызванных таким отказом;</w:t>
      </w:r>
    </w:p>
    <w:p w:rsidR="003B5094" w:rsidRPr="002705CC" w:rsidRDefault="003B5094" w:rsidP="003B5094">
      <w:pPr>
        <w:pStyle w:val="a5"/>
        <w:ind w:firstLine="708"/>
        <w:jc w:val="both"/>
        <w:rPr>
          <w:sz w:val="24"/>
          <w:szCs w:val="24"/>
        </w:rPr>
      </w:pPr>
      <w:r w:rsidRPr="002705CC">
        <w:rPr>
          <w:sz w:val="24"/>
          <w:szCs w:val="24"/>
        </w:rPr>
        <w:t>- возврата всех уплаченны</w:t>
      </w:r>
      <w:r w:rsidR="00743FF3" w:rsidRPr="002705CC">
        <w:rPr>
          <w:sz w:val="24"/>
          <w:szCs w:val="24"/>
        </w:rPr>
        <w:t>х</w:t>
      </w:r>
      <w:r w:rsidRPr="002705CC">
        <w:rPr>
          <w:sz w:val="24"/>
          <w:szCs w:val="24"/>
        </w:rPr>
        <w:t xml:space="preserve"> Покупателем по настоящему Договору денежных сумм;</w:t>
      </w:r>
    </w:p>
    <w:p w:rsidR="003B5094" w:rsidRPr="002705CC" w:rsidRDefault="003B5094" w:rsidP="003B5094">
      <w:pPr>
        <w:pStyle w:val="a5"/>
        <w:ind w:firstLine="708"/>
        <w:jc w:val="both"/>
        <w:rPr>
          <w:sz w:val="24"/>
          <w:szCs w:val="24"/>
        </w:rPr>
      </w:pPr>
      <w:r w:rsidRPr="002705CC">
        <w:rPr>
          <w:sz w:val="24"/>
          <w:szCs w:val="24"/>
        </w:rPr>
        <w:t xml:space="preserve">- уплаты Покупателю штрафа в размере 10 % от </w:t>
      </w:r>
      <w:r w:rsidR="00743FF3" w:rsidRPr="002705CC">
        <w:rPr>
          <w:sz w:val="24"/>
          <w:szCs w:val="24"/>
        </w:rPr>
        <w:t xml:space="preserve">общей </w:t>
      </w:r>
      <w:r w:rsidRPr="002705CC">
        <w:rPr>
          <w:sz w:val="24"/>
          <w:szCs w:val="24"/>
        </w:rPr>
        <w:t xml:space="preserve">стоимости Товара, указанной в п. 2.1 настоящего Договора.  </w:t>
      </w:r>
    </w:p>
    <w:p w:rsidR="003B5094" w:rsidRPr="002705CC" w:rsidRDefault="003B5094" w:rsidP="003B5094">
      <w:pPr>
        <w:pStyle w:val="Standard"/>
        <w:ind w:right="-81" w:firstLine="709"/>
        <w:jc w:val="both"/>
      </w:pPr>
      <w:r w:rsidRPr="002705CC">
        <w:t xml:space="preserve">8.5. В случае не устранения Поставщиком выявленных недостатков Товара в </w:t>
      </w:r>
      <w:r w:rsidR="004E241F" w:rsidRPr="002705CC">
        <w:t>течение 14</w:t>
      </w:r>
      <w:r w:rsidRPr="002705CC">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B5094" w:rsidRPr="002705CC" w:rsidRDefault="003B5094" w:rsidP="003B5094">
      <w:pPr>
        <w:pStyle w:val="Standard"/>
        <w:ind w:right="-81" w:firstLine="709"/>
        <w:jc w:val="both"/>
      </w:pPr>
      <w:r w:rsidRPr="002705CC">
        <w:t>0,</w:t>
      </w:r>
      <w:r w:rsidR="00743FF3" w:rsidRPr="002705CC">
        <w:t>1</w:t>
      </w:r>
      <w:r w:rsidRPr="002705CC">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B5094" w:rsidRPr="002705CC" w:rsidRDefault="003B5094" w:rsidP="003B5094">
      <w:pPr>
        <w:pStyle w:val="Standard"/>
        <w:ind w:right="-81" w:firstLine="709"/>
        <w:jc w:val="both"/>
      </w:pPr>
      <w:r w:rsidRPr="002705CC">
        <w:lastRenderedPageBreak/>
        <w:t>0,0</w:t>
      </w:r>
      <w:r w:rsidR="00743FF3" w:rsidRPr="002705CC">
        <w:t>5</w:t>
      </w:r>
      <w:r w:rsidRPr="002705CC">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B5094" w:rsidRPr="002705CC" w:rsidRDefault="003B5094" w:rsidP="003B5094">
      <w:pPr>
        <w:pStyle w:val="a5"/>
        <w:ind w:firstLine="708"/>
        <w:jc w:val="both"/>
        <w:rPr>
          <w:sz w:val="24"/>
          <w:szCs w:val="24"/>
        </w:rPr>
      </w:pPr>
      <w:r w:rsidRPr="002705CC">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D6813" w:rsidRPr="002705CC">
        <w:rPr>
          <w:sz w:val="24"/>
          <w:szCs w:val="24"/>
        </w:rPr>
        <w:t xml:space="preserve"> </w:t>
      </w:r>
      <w:r w:rsidRPr="002705CC">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r w:rsidR="004E241F" w:rsidRPr="002705CC">
        <w:rPr>
          <w:sz w:val="24"/>
          <w:szCs w:val="24"/>
        </w:rPr>
        <w:t>календарных дней с даты поставки</w:t>
      </w:r>
      <w:r w:rsidRPr="002705CC">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743FF3" w:rsidRPr="002705CC">
        <w:rPr>
          <w:sz w:val="24"/>
          <w:szCs w:val="24"/>
        </w:rPr>
        <w:t>стоимость</w:t>
      </w:r>
      <w:r w:rsidRPr="002705CC">
        <w:rPr>
          <w:sz w:val="24"/>
          <w:szCs w:val="24"/>
        </w:rPr>
        <w:t xml:space="preserve"> Товара или удержать с Поставщика сумму своих расходов на устранение недостатков Товара.</w:t>
      </w:r>
    </w:p>
    <w:p w:rsidR="003B5094" w:rsidRPr="002705CC" w:rsidRDefault="003B5094" w:rsidP="003B5094">
      <w:pPr>
        <w:pStyle w:val="a5"/>
        <w:ind w:firstLine="708"/>
        <w:jc w:val="both"/>
        <w:rPr>
          <w:sz w:val="24"/>
          <w:szCs w:val="24"/>
        </w:rPr>
      </w:pPr>
      <w:r w:rsidRPr="002705CC">
        <w:rPr>
          <w:sz w:val="24"/>
          <w:szCs w:val="24"/>
        </w:rPr>
        <w:t xml:space="preserve">8.7. В случае поставки некомплектного Товара Покупатель вправе по своему выбору в одностороннем порядке уменьшить </w:t>
      </w:r>
      <w:r w:rsidR="00743FF3" w:rsidRPr="002705CC">
        <w:rPr>
          <w:sz w:val="24"/>
          <w:szCs w:val="24"/>
        </w:rPr>
        <w:t>стоимость</w:t>
      </w:r>
      <w:r w:rsidRPr="002705CC">
        <w:rPr>
          <w:sz w:val="24"/>
          <w:szCs w:val="24"/>
        </w:rPr>
        <w:t xml:space="preserve"> Товара на </w:t>
      </w:r>
      <w:r w:rsidR="00743FF3" w:rsidRPr="002705CC">
        <w:rPr>
          <w:sz w:val="24"/>
          <w:szCs w:val="24"/>
        </w:rPr>
        <w:t>стоимость</w:t>
      </w:r>
      <w:r w:rsidRPr="002705CC">
        <w:rPr>
          <w:sz w:val="24"/>
          <w:szCs w:val="24"/>
        </w:rPr>
        <w:t xml:space="preserve"> не поставленных в срок комплектующих или потребовать от Поставщика доукомплектовать Товар</w:t>
      </w:r>
      <w:r w:rsidR="002D6813" w:rsidRPr="002705CC">
        <w:rPr>
          <w:sz w:val="24"/>
          <w:szCs w:val="24"/>
        </w:rPr>
        <w:t xml:space="preserve"> </w:t>
      </w:r>
      <w:r w:rsidRPr="002705CC">
        <w:rPr>
          <w:sz w:val="24"/>
          <w:szCs w:val="24"/>
        </w:rPr>
        <w:t xml:space="preserve">в течение 30 (тридцати) </w:t>
      </w:r>
      <w:r w:rsidR="0087219C" w:rsidRPr="002705CC">
        <w:rPr>
          <w:sz w:val="24"/>
          <w:szCs w:val="24"/>
        </w:rPr>
        <w:t xml:space="preserve">календарных </w:t>
      </w:r>
      <w:r w:rsidRPr="002705CC">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B5094" w:rsidRPr="002705CC" w:rsidRDefault="003B5094" w:rsidP="003B5094">
      <w:pPr>
        <w:pStyle w:val="a5"/>
        <w:ind w:firstLine="708"/>
        <w:jc w:val="both"/>
        <w:rPr>
          <w:sz w:val="24"/>
          <w:szCs w:val="24"/>
        </w:rPr>
      </w:pPr>
      <w:r w:rsidRPr="002705CC">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B5094" w:rsidRPr="002705CC" w:rsidRDefault="003B5094" w:rsidP="003B5094">
      <w:pPr>
        <w:pStyle w:val="Standard"/>
        <w:ind w:firstLine="708"/>
        <w:jc w:val="both"/>
      </w:pPr>
      <w:r w:rsidRPr="002705CC">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B5094" w:rsidRPr="002705CC" w:rsidRDefault="003B5094" w:rsidP="003B5094">
      <w:pPr>
        <w:pStyle w:val="ConsNormal"/>
        <w:ind w:firstLine="709"/>
        <w:jc w:val="both"/>
        <w:rPr>
          <w:rFonts w:ascii="Times New Roman" w:hAnsi="Times New Roman" w:cs="Times New Roman"/>
          <w:iCs/>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9. Обстоятельства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B5094" w:rsidRPr="002705CC" w:rsidRDefault="003B5094" w:rsidP="003B5094">
      <w:pPr>
        <w:pStyle w:val="ConsNormal"/>
        <w:spacing w:line="360" w:lineRule="auto"/>
        <w:ind w:firstLine="0"/>
        <w:jc w:val="both"/>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lastRenderedPageBreak/>
        <w:t>10. Разрешение споров</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5094" w:rsidRPr="002705CC" w:rsidRDefault="003B5094" w:rsidP="003B5094">
      <w:pPr>
        <w:pStyle w:val="ConsNormal"/>
        <w:ind w:firstLine="709"/>
        <w:jc w:val="both"/>
        <w:rPr>
          <w:rFonts w:ascii="Times New Roman" w:hAnsi="Times New Roman" w:cs="Times New Roman"/>
          <w:i/>
          <w:sz w:val="24"/>
          <w:szCs w:val="24"/>
        </w:rPr>
      </w:pPr>
      <w:r w:rsidRPr="002705CC">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4E241F" w:rsidRPr="002705CC">
        <w:rPr>
          <w:rFonts w:ascii="Times New Roman" w:hAnsi="Times New Roman" w:cs="Times New Roman"/>
          <w:sz w:val="24"/>
          <w:szCs w:val="24"/>
        </w:rPr>
        <w:t>в Арбитражный</w:t>
      </w:r>
      <w:r w:rsidRPr="002705CC">
        <w:rPr>
          <w:rFonts w:ascii="Times New Roman" w:hAnsi="Times New Roman" w:cs="Times New Roman"/>
          <w:sz w:val="24"/>
          <w:szCs w:val="24"/>
        </w:rPr>
        <w:t xml:space="preserve"> суд </w:t>
      </w:r>
      <w:r w:rsidR="006B0C34">
        <w:rPr>
          <w:rFonts w:ascii="Times New Roman" w:hAnsi="Times New Roman" w:cs="Times New Roman"/>
          <w:sz w:val="24"/>
          <w:szCs w:val="24"/>
        </w:rPr>
        <w:t>Республики Коми</w:t>
      </w:r>
      <w:r w:rsidRPr="002705CC">
        <w:rPr>
          <w:rFonts w:ascii="Times New Roman" w:hAnsi="Times New Roman" w:cs="Times New Roman"/>
          <w:sz w:val="24"/>
          <w:szCs w:val="24"/>
        </w:rPr>
        <w:t xml:space="preserve"> в соответствии с действующим законодательством РФ.</w:t>
      </w:r>
    </w:p>
    <w:p w:rsidR="003B5094" w:rsidRPr="002705CC" w:rsidRDefault="003B5094" w:rsidP="003B5094">
      <w:pPr>
        <w:pStyle w:val="ConsNormal"/>
        <w:ind w:firstLine="0"/>
        <w:jc w:val="both"/>
        <w:rPr>
          <w:rFonts w:ascii="Times New Roman" w:hAnsi="Times New Roman" w:cs="Times New Roman"/>
          <w:b/>
          <w:sz w:val="24"/>
          <w:szCs w:val="24"/>
        </w:rPr>
      </w:pPr>
    </w:p>
    <w:p w:rsidR="003B5094" w:rsidRPr="002705CC" w:rsidRDefault="003B5094" w:rsidP="003B5094">
      <w:pPr>
        <w:pStyle w:val="ConsNormal"/>
        <w:ind w:firstLine="0"/>
        <w:jc w:val="center"/>
        <w:rPr>
          <w:rFonts w:ascii="Times New Roman" w:hAnsi="Times New Roman" w:cs="Times New Roman"/>
          <w:b/>
          <w:sz w:val="24"/>
          <w:szCs w:val="24"/>
        </w:rPr>
      </w:pPr>
      <w:r w:rsidRPr="002705CC">
        <w:rPr>
          <w:rFonts w:ascii="Times New Roman" w:hAnsi="Times New Roman" w:cs="Times New Roman"/>
          <w:b/>
          <w:sz w:val="24"/>
          <w:szCs w:val="24"/>
        </w:rPr>
        <w:t>11. Порядок внесения изменений, дополнений в Договор</w:t>
      </w:r>
      <w:r w:rsidR="0087219C"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и его расторжения</w:t>
      </w:r>
    </w:p>
    <w:p w:rsidR="0087219C" w:rsidRPr="002705CC" w:rsidRDefault="0087219C" w:rsidP="003B5094">
      <w:pPr>
        <w:pStyle w:val="ConsNormal"/>
        <w:ind w:firstLine="0"/>
        <w:jc w:val="center"/>
        <w:rPr>
          <w:rFonts w:ascii="Times New Roman" w:hAnsi="Times New Roman" w:cs="Times New Roman"/>
          <w:b/>
          <w:sz w:val="24"/>
          <w:szCs w:val="24"/>
        </w:rPr>
      </w:pP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B5094" w:rsidRPr="002705CC" w:rsidRDefault="003B5094" w:rsidP="003B5094">
      <w:pPr>
        <w:pStyle w:val="ConsNormal"/>
        <w:spacing w:line="280" w:lineRule="exact"/>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11.5. Денежные средства, подлежащие возврату Покупателю </w:t>
      </w:r>
      <w:r w:rsidR="004E241F" w:rsidRPr="002705CC">
        <w:rPr>
          <w:rFonts w:ascii="Times New Roman" w:hAnsi="Times New Roman" w:cs="Times New Roman"/>
          <w:sz w:val="24"/>
          <w:szCs w:val="24"/>
        </w:rPr>
        <w:t>в случае</w:t>
      </w:r>
      <w:r w:rsidRPr="002705CC">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4E241F" w:rsidRPr="002705CC">
        <w:rPr>
          <w:rFonts w:ascii="Times New Roman" w:hAnsi="Times New Roman" w:cs="Times New Roman"/>
          <w:sz w:val="24"/>
          <w:szCs w:val="24"/>
        </w:rPr>
        <w:t>Покупателю в</w:t>
      </w:r>
      <w:r w:rsidRPr="002705CC">
        <w:rPr>
          <w:rFonts w:ascii="Times New Roman" w:hAnsi="Times New Roman" w:cs="Times New Roman"/>
          <w:sz w:val="24"/>
          <w:szCs w:val="24"/>
        </w:rPr>
        <w:t xml:space="preserve"> течение 30 (тридцати) банковских дней с даты расторжения настоящего Договора.</w:t>
      </w:r>
    </w:p>
    <w:p w:rsidR="003B5094" w:rsidRPr="002705CC" w:rsidRDefault="003B5094" w:rsidP="003B509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2705CC">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w:t>
      </w:r>
      <w:r w:rsidR="00CD600B" w:rsidRPr="002705CC">
        <w:rPr>
          <w:rFonts w:ascii="Times New Roman" w:hAnsi="Times New Roman" w:cs="Times New Roman"/>
          <w:sz w:val="24"/>
          <w:szCs w:val="24"/>
        </w:rPr>
        <w:t xml:space="preserve"> адресу</w:t>
      </w:r>
      <w:r w:rsidRPr="002705CC">
        <w:rPr>
          <w:rFonts w:ascii="Times New Roman" w:hAnsi="Times New Roman" w:cs="Times New Roman"/>
          <w:sz w:val="24"/>
          <w:szCs w:val="24"/>
        </w:rPr>
        <w:t xml:space="preserve"> или сообщенному в порядке, установленном пункт</w:t>
      </w:r>
      <w:r w:rsidR="0005166F" w:rsidRPr="002705CC">
        <w:rPr>
          <w:rFonts w:ascii="Times New Roman" w:hAnsi="Times New Roman" w:cs="Times New Roman"/>
          <w:sz w:val="24"/>
          <w:szCs w:val="24"/>
        </w:rPr>
        <w:t>ами</w:t>
      </w:r>
      <w:r w:rsidRPr="002705CC">
        <w:rPr>
          <w:rFonts w:ascii="Times New Roman" w:hAnsi="Times New Roman" w:cs="Times New Roman"/>
          <w:sz w:val="24"/>
          <w:szCs w:val="24"/>
        </w:rPr>
        <w:t xml:space="preserve"> </w:t>
      </w:r>
      <w:r w:rsidR="009D1954" w:rsidRPr="002705CC">
        <w:rPr>
          <w:rFonts w:ascii="Times New Roman" w:hAnsi="Times New Roman" w:cs="Times New Roman"/>
          <w:sz w:val="24"/>
          <w:szCs w:val="24"/>
        </w:rPr>
        <w:t xml:space="preserve">15.3, </w:t>
      </w:r>
      <w:r w:rsidR="0005166F" w:rsidRPr="002705CC">
        <w:rPr>
          <w:rFonts w:ascii="Times New Roman" w:hAnsi="Times New Roman" w:cs="Times New Roman"/>
          <w:sz w:val="24"/>
          <w:szCs w:val="24"/>
        </w:rPr>
        <w:t xml:space="preserve">15.4 </w:t>
      </w:r>
      <w:r w:rsidRPr="002705CC">
        <w:rPr>
          <w:rFonts w:ascii="Times New Roman" w:hAnsi="Times New Roman" w:cs="Times New Roman"/>
          <w:sz w:val="24"/>
          <w:szCs w:val="24"/>
        </w:rPr>
        <w:t>Договора.</w:t>
      </w:r>
    </w:p>
    <w:p w:rsidR="003B5094" w:rsidRPr="002705CC" w:rsidRDefault="003B5094" w:rsidP="003B5094">
      <w:pPr>
        <w:pStyle w:val="Standard"/>
        <w:spacing w:line="276" w:lineRule="auto"/>
        <w:jc w:val="center"/>
        <w:rPr>
          <w:b/>
        </w:rPr>
      </w:pPr>
      <w:bookmarkStart w:id="0" w:name="OLE_LINK13"/>
      <w:bookmarkStart w:id="1" w:name="OLE_LINK12"/>
      <w:bookmarkStart w:id="2" w:name="OLE_LINK1"/>
      <w:bookmarkStart w:id="3" w:name="OLE_LINK5"/>
    </w:p>
    <w:p w:rsidR="003B5094" w:rsidRPr="002705CC" w:rsidRDefault="003B5094" w:rsidP="003B5094">
      <w:pPr>
        <w:pStyle w:val="Standard"/>
        <w:spacing w:line="276" w:lineRule="auto"/>
        <w:jc w:val="center"/>
        <w:rPr>
          <w:b/>
        </w:rPr>
      </w:pPr>
      <w:r w:rsidRPr="002705CC">
        <w:rPr>
          <w:b/>
        </w:rPr>
        <w:t>12. Антикоррупционная оговорка</w:t>
      </w:r>
    </w:p>
    <w:p w:rsidR="003B5094" w:rsidRPr="002705CC" w:rsidRDefault="003B5094" w:rsidP="003B5094">
      <w:pPr>
        <w:pStyle w:val="Standard"/>
        <w:spacing w:line="276" w:lineRule="auto"/>
        <w:jc w:val="both"/>
      </w:pPr>
      <w:r w:rsidRPr="002705CC">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B5094" w:rsidRPr="002705CC" w:rsidRDefault="003B5094" w:rsidP="003B5094">
      <w:pPr>
        <w:pStyle w:val="Standard"/>
        <w:spacing w:line="276" w:lineRule="auto"/>
        <w:jc w:val="both"/>
      </w:pPr>
      <w:r w:rsidRPr="002705CC">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4E241F" w:rsidRPr="002705CC">
        <w:t>и противодействия</w:t>
      </w:r>
      <w:r w:rsidRPr="002705CC">
        <w:t xml:space="preserve"> коррупции.</w:t>
      </w:r>
    </w:p>
    <w:p w:rsidR="003B5094" w:rsidRPr="002705CC" w:rsidRDefault="003B5094" w:rsidP="003B5094">
      <w:pPr>
        <w:pStyle w:val="Standard"/>
        <w:spacing w:line="276" w:lineRule="auto"/>
        <w:jc w:val="both"/>
      </w:pPr>
      <w:r w:rsidRPr="002705CC">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2705CC">
        <w:t xml:space="preserve">12.1, 12.2 </w:t>
      </w:r>
      <w:bookmarkEnd w:id="4"/>
      <w:bookmarkEnd w:id="5"/>
      <w:r w:rsidRPr="002705CC">
        <w:t xml:space="preserve">настоящего Договора, эта Сторона </w:t>
      </w:r>
      <w:r w:rsidRPr="002705CC">
        <w:lastRenderedPageBreak/>
        <w:t>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3B5094" w:rsidRPr="002705CC" w:rsidRDefault="003B5094" w:rsidP="006B0C34">
      <w:pPr>
        <w:pStyle w:val="Standard"/>
        <w:spacing w:line="276" w:lineRule="auto"/>
        <w:ind w:firstLine="284"/>
        <w:jc w:val="both"/>
        <w:rPr>
          <w:shd w:val="clear" w:color="auto" w:fill="FFFFFF"/>
        </w:rPr>
      </w:pPr>
      <w:r w:rsidRPr="002705CC">
        <w:tab/>
      </w:r>
      <w:r w:rsidRPr="002705CC">
        <w:rPr>
          <w:shd w:val="clear" w:color="auto" w:fill="FFFFFF"/>
        </w:rPr>
        <w:t>12.3.1.Каналы уведомления Покупателя о нарушениях каких-либо положений пунктов 12.1, 12.2 настоящего Договора: тел/факс:</w:t>
      </w:r>
      <w:r w:rsidRPr="002705CC">
        <w:t>(</w:t>
      </w:r>
      <w:r w:rsidR="006B0C34">
        <w:t>82142</w:t>
      </w:r>
      <w:r w:rsidRPr="002705CC">
        <w:t>)</w:t>
      </w:r>
      <w:r w:rsidR="006B0C34">
        <w:t xml:space="preserve"> 2-25-68</w:t>
      </w:r>
      <w:r w:rsidRPr="002705CC">
        <w:rPr>
          <w:shd w:val="clear" w:color="auto" w:fill="FFFFFF"/>
        </w:rPr>
        <w:t>;</w:t>
      </w:r>
      <w:r w:rsidR="0087219C" w:rsidRPr="002705CC">
        <w:rPr>
          <w:shd w:val="clear" w:color="auto" w:fill="FFFFFF"/>
        </w:rPr>
        <w:t xml:space="preserve"> </w:t>
      </w:r>
      <w:r w:rsidRPr="002705CC">
        <w:rPr>
          <w:shd w:val="clear" w:color="auto" w:fill="FFFFFF"/>
        </w:rPr>
        <w:t xml:space="preserve">электронная </w:t>
      </w:r>
      <w:r w:rsidR="006B0C34">
        <w:rPr>
          <w:shd w:val="clear" w:color="auto" w:fill="FFFFFF"/>
        </w:rPr>
        <w:t xml:space="preserve">почта: </w:t>
      </w:r>
      <w:r w:rsidR="006B0C34">
        <w:rPr>
          <w:shd w:val="clear" w:color="auto" w:fill="FFFFFF"/>
          <w:lang w:val="en-US"/>
        </w:rPr>
        <w:t>lognuz</w:t>
      </w:r>
      <w:r w:rsidR="006B0C34" w:rsidRPr="006B0C34">
        <w:rPr>
          <w:shd w:val="clear" w:color="auto" w:fill="FFFFFF"/>
        </w:rPr>
        <w:t>@</w:t>
      </w:r>
      <w:r w:rsidR="006B0C34">
        <w:rPr>
          <w:shd w:val="clear" w:color="auto" w:fill="FFFFFF"/>
          <w:lang w:val="en-US"/>
        </w:rPr>
        <w:t>yandex</w:t>
      </w:r>
      <w:r w:rsidR="006B0C34" w:rsidRPr="006B0C34">
        <w:rPr>
          <w:shd w:val="clear" w:color="auto" w:fill="FFFFFF"/>
        </w:rPr>
        <w:t>.</w:t>
      </w:r>
      <w:r w:rsidR="006B0C34">
        <w:rPr>
          <w:shd w:val="clear" w:color="auto" w:fill="FFFFFF"/>
          <w:lang w:val="en-US"/>
        </w:rPr>
        <w:t>ru</w:t>
      </w:r>
      <w:r w:rsidR="004E241F" w:rsidRPr="002705CC">
        <w:rPr>
          <w:shd w:val="clear" w:color="auto" w:fill="FFFFFF"/>
        </w:rPr>
        <w:t>;</w:t>
      </w:r>
    </w:p>
    <w:p w:rsidR="00062013" w:rsidRPr="002705CC" w:rsidRDefault="00062013" w:rsidP="003B5094">
      <w:pPr>
        <w:pStyle w:val="Standard"/>
        <w:spacing w:line="276" w:lineRule="auto"/>
        <w:jc w:val="both"/>
        <w:rPr>
          <w:shd w:val="clear" w:color="auto" w:fill="FFFFFF"/>
        </w:rPr>
      </w:pPr>
      <w:r w:rsidRPr="002705CC">
        <w:rPr>
          <w:shd w:val="clear" w:color="auto" w:fill="FFFFFF"/>
        </w:rPr>
        <w:t>Каналы уведомления Поставщика о нарушениях каких-либо положений пунктов 12.1, 12.2 настоящего Договора: телефон</w:t>
      </w:r>
      <w:r w:rsidRPr="002705CC">
        <w:rPr>
          <w:bCs/>
          <w:iCs/>
        </w:rPr>
        <w:t xml:space="preserve">: </w:t>
      </w:r>
      <w:r w:rsidR="00023218" w:rsidRPr="002705CC">
        <w:rPr>
          <w:bCs/>
          <w:iCs/>
        </w:rPr>
        <w:t>_________________</w:t>
      </w:r>
      <w:r w:rsidRPr="002705CC">
        <w:rPr>
          <w:shd w:val="clear" w:color="auto" w:fill="FFFFFF"/>
        </w:rPr>
        <w:t xml:space="preserve"> </w:t>
      </w:r>
      <w:r w:rsidR="009E611B" w:rsidRPr="002705CC">
        <w:rPr>
          <w:shd w:val="clear" w:color="auto" w:fill="FFFFFF"/>
        </w:rPr>
        <w:t>электронная почта:</w:t>
      </w:r>
      <w:r w:rsidR="002D6813" w:rsidRPr="002705CC">
        <w:rPr>
          <w:shd w:val="clear" w:color="auto" w:fill="FFFFFF"/>
        </w:rPr>
        <w:t xml:space="preserve"> </w:t>
      </w:r>
      <w:r w:rsidR="00023218" w:rsidRPr="002705CC">
        <w:rPr>
          <w:shd w:val="clear" w:color="auto" w:fill="FFFFFF"/>
        </w:rPr>
        <w:t>_________________</w:t>
      </w:r>
    </w:p>
    <w:p w:rsidR="003B5094" w:rsidRPr="002705CC" w:rsidRDefault="003B5094" w:rsidP="003B5094">
      <w:pPr>
        <w:pStyle w:val="Standard"/>
        <w:spacing w:line="276" w:lineRule="auto"/>
        <w:ind w:firstLine="709"/>
        <w:jc w:val="both"/>
      </w:pPr>
      <w:r w:rsidRPr="002705CC">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B5094" w:rsidRPr="002705CC" w:rsidRDefault="003B5094" w:rsidP="003B5094">
      <w:pPr>
        <w:pStyle w:val="Standard"/>
        <w:spacing w:line="276" w:lineRule="auto"/>
        <w:jc w:val="both"/>
      </w:pPr>
      <w:r w:rsidRPr="002705CC">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B5094" w:rsidRPr="002705CC" w:rsidRDefault="003B5094" w:rsidP="003B5094">
      <w:pPr>
        <w:pStyle w:val="Standard"/>
        <w:spacing w:line="276" w:lineRule="auto"/>
        <w:jc w:val="both"/>
      </w:pPr>
      <w:r w:rsidRPr="002705CC">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B5094" w:rsidRPr="002705CC" w:rsidRDefault="003B5094" w:rsidP="00636A98">
      <w:pPr>
        <w:pStyle w:val="Standard"/>
        <w:numPr>
          <w:ilvl w:val="1"/>
          <w:numId w:val="2"/>
        </w:numPr>
        <w:spacing w:line="276" w:lineRule="auto"/>
        <w:ind w:firstLine="709"/>
        <w:jc w:val="both"/>
      </w:pPr>
      <w:r w:rsidRPr="002705CC">
        <w:t xml:space="preserve">В случае неполучения Стороной, направившей </w:t>
      </w:r>
      <w:r w:rsidR="004E241F" w:rsidRPr="002705CC">
        <w:t>уведомление о</w:t>
      </w:r>
      <w:r w:rsidRPr="002705CC">
        <w:t xml:space="preserve"> нарушении положений пунктов 12.1, </w:t>
      </w:r>
      <w:r w:rsidR="004E241F" w:rsidRPr="002705CC">
        <w:t>12.2 настоящего</w:t>
      </w:r>
      <w:r w:rsidRPr="002705CC">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B5094" w:rsidRPr="002705CC" w:rsidRDefault="003B5094" w:rsidP="0087219C">
      <w:pPr>
        <w:pStyle w:val="Standard"/>
        <w:numPr>
          <w:ilvl w:val="0"/>
          <w:numId w:val="2"/>
        </w:numPr>
        <w:spacing w:line="276" w:lineRule="auto"/>
        <w:jc w:val="center"/>
        <w:rPr>
          <w:b/>
        </w:rPr>
      </w:pPr>
      <w:r w:rsidRPr="002705CC">
        <w:rPr>
          <w:b/>
        </w:rPr>
        <w:t>Срок действия Договора</w:t>
      </w:r>
    </w:p>
    <w:p w:rsidR="0087219C" w:rsidRPr="002705CC" w:rsidRDefault="0087219C" w:rsidP="0087219C">
      <w:pPr>
        <w:pStyle w:val="Standard"/>
        <w:spacing w:line="276" w:lineRule="auto"/>
        <w:rPr>
          <w:b/>
        </w:rPr>
      </w:pPr>
    </w:p>
    <w:p w:rsidR="003B5094" w:rsidRPr="002705CC" w:rsidRDefault="003B5094" w:rsidP="003B5094">
      <w:pPr>
        <w:pStyle w:val="Standard"/>
        <w:spacing w:line="276" w:lineRule="auto"/>
        <w:jc w:val="both"/>
      </w:pPr>
      <w:r w:rsidRPr="002705CC">
        <w:t xml:space="preserve">13.1 Настоящий Договор вступает в силу с момента его </w:t>
      </w:r>
      <w:r w:rsidR="004E241F" w:rsidRPr="002705CC">
        <w:t>заключения и</w:t>
      </w:r>
      <w:r w:rsidRPr="002705CC">
        <w:t xml:space="preserve"> действует до полного исполнения Сторонами своих обязательств по настоящему Договору.</w:t>
      </w:r>
    </w:p>
    <w:p w:rsidR="002D6813" w:rsidRPr="002705CC" w:rsidRDefault="002D6813" w:rsidP="003B5094">
      <w:pPr>
        <w:pStyle w:val="Standard"/>
        <w:spacing w:line="276" w:lineRule="auto"/>
        <w:jc w:val="both"/>
      </w:pPr>
    </w:p>
    <w:p w:rsidR="00772E5C" w:rsidRPr="002705CC" w:rsidRDefault="00772E5C" w:rsidP="0087219C">
      <w:pPr>
        <w:pStyle w:val="1"/>
        <w:keepNext w:val="0"/>
        <w:numPr>
          <w:ilvl w:val="0"/>
          <w:numId w:val="2"/>
        </w:numPr>
        <w:spacing w:before="0" w:after="0"/>
        <w:ind w:firstLine="709"/>
        <w:jc w:val="center"/>
        <w:rPr>
          <w:rFonts w:ascii="Times New Roman" w:hAnsi="Times New Roman"/>
          <w:sz w:val="24"/>
          <w:szCs w:val="24"/>
        </w:rPr>
      </w:pPr>
      <w:r w:rsidRPr="002705CC">
        <w:rPr>
          <w:rFonts w:ascii="Times New Roman" w:hAnsi="Times New Roman"/>
          <w:sz w:val="24"/>
          <w:szCs w:val="24"/>
        </w:rPr>
        <w:t>Налоговая оговорка</w:t>
      </w:r>
    </w:p>
    <w:p w:rsidR="0087219C" w:rsidRPr="002705CC" w:rsidRDefault="0087219C" w:rsidP="0087219C">
      <w:pPr>
        <w:pStyle w:val="af2"/>
        <w:rPr>
          <w:sz w:val="24"/>
          <w:szCs w:val="24"/>
        </w:rPr>
      </w:pPr>
    </w:p>
    <w:p w:rsidR="00772E5C" w:rsidRPr="002705CC" w:rsidRDefault="00772E5C" w:rsidP="00772E5C">
      <w:pPr>
        <w:pStyle w:val="21"/>
        <w:shd w:val="clear" w:color="auto" w:fill="auto"/>
        <w:tabs>
          <w:tab w:val="left" w:pos="3135"/>
        </w:tabs>
        <w:spacing w:line="240" w:lineRule="auto"/>
        <w:ind w:firstLine="709"/>
        <w:rPr>
          <w:sz w:val="24"/>
          <w:szCs w:val="24"/>
        </w:rPr>
      </w:pPr>
      <w:r w:rsidRPr="002705CC">
        <w:rPr>
          <w:sz w:val="24"/>
          <w:szCs w:val="24"/>
          <w:lang w:eastAsia="ru-RU" w:bidi="ru-RU"/>
        </w:rPr>
        <w:t>14.1. Поставщик гарантирует, что:</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зарегистрирован в ЕГРЮЛ надлежащим образом;</w:t>
      </w:r>
    </w:p>
    <w:p w:rsidR="00772E5C" w:rsidRPr="002705CC" w:rsidRDefault="00772E5C" w:rsidP="00772E5C">
      <w:pPr>
        <w:pStyle w:val="110"/>
        <w:shd w:val="clear" w:color="auto" w:fill="auto"/>
        <w:spacing w:before="0" w:after="0" w:line="240" w:lineRule="auto"/>
        <w:ind w:firstLine="709"/>
        <w:rPr>
          <w:sz w:val="24"/>
          <w:szCs w:val="24"/>
        </w:rPr>
      </w:pPr>
      <w:r w:rsidRPr="002705CC">
        <w:rPr>
          <w:sz w:val="24"/>
          <w:szCs w:val="24"/>
          <w:lang w:eastAsia="ru-RU" w:bidi="ru-RU"/>
        </w:rPr>
        <w:t>его исполнительный орган находится и осуществляет функции</w:t>
      </w:r>
      <w:r w:rsidRPr="002705CC">
        <w:rPr>
          <w:sz w:val="24"/>
          <w:szCs w:val="24"/>
        </w:rPr>
        <w:t xml:space="preserve"> </w:t>
      </w:r>
      <w:r w:rsidRPr="002705CC">
        <w:rPr>
          <w:sz w:val="24"/>
          <w:szCs w:val="24"/>
          <w:lang w:eastAsia="ru-RU" w:bidi="ru-RU"/>
        </w:rPr>
        <w:t>управления по месту регистрации юридического лица, и в нем нет</w:t>
      </w:r>
      <w:r w:rsidRPr="002705CC">
        <w:rPr>
          <w:rStyle w:val="111"/>
          <w:rFonts w:eastAsia="Calibri"/>
          <w:sz w:val="24"/>
          <w:szCs w:val="24"/>
          <w:lang w:val="ru-RU"/>
        </w:rPr>
        <w:t xml:space="preserve"> </w:t>
      </w:r>
      <w:r w:rsidRPr="002705CC">
        <w:rPr>
          <w:sz w:val="24"/>
          <w:szCs w:val="24"/>
          <w:lang w:eastAsia="ru-RU" w:bidi="ru-RU"/>
        </w:rPr>
        <w:t>дисквалифицированных лиц;</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персоналом, имуществом и материальными ресурсами,</w:t>
      </w:r>
      <w:r w:rsidRPr="002705CC">
        <w:rPr>
          <w:sz w:val="24"/>
          <w:szCs w:val="24"/>
        </w:rPr>
        <w:t xml:space="preserve"> </w:t>
      </w:r>
      <w:r w:rsidRPr="002705CC">
        <w:rPr>
          <w:sz w:val="24"/>
          <w:szCs w:val="24"/>
          <w:lang w:eastAsia="ru-RU" w:bidi="ru-RU"/>
        </w:rPr>
        <w:t>необходимыми для выполнения своих обязательств по договору, а в случае</w:t>
      </w:r>
      <w:r w:rsidRPr="002705CC">
        <w:rPr>
          <w:sz w:val="24"/>
          <w:szCs w:val="24"/>
        </w:rPr>
        <w:t xml:space="preserve"> </w:t>
      </w:r>
      <w:r w:rsidRPr="002705CC">
        <w:rPr>
          <w:sz w:val="24"/>
          <w:szCs w:val="24"/>
          <w:lang w:eastAsia="ru-RU" w:bidi="ru-RU"/>
        </w:rPr>
        <w:t>привлечения подрядных организаций (соисполнителей) принимает все меры</w:t>
      </w:r>
      <w:r w:rsidRPr="002705CC">
        <w:rPr>
          <w:sz w:val="24"/>
          <w:szCs w:val="24"/>
        </w:rPr>
        <w:t xml:space="preserve"> </w:t>
      </w:r>
      <w:r w:rsidRPr="002705CC">
        <w:rPr>
          <w:sz w:val="24"/>
          <w:szCs w:val="24"/>
          <w:lang w:eastAsia="ru-RU" w:bidi="ru-RU"/>
        </w:rPr>
        <w:t>должной осмотрительности, чтобы подрядные организации (соисполнители)</w:t>
      </w:r>
      <w:r w:rsidRPr="002705CC">
        <w:rPr>
          <w:sz w:val="24"/>
          <w:szCs w:val="24"/>
        </w:rPr>
        <w:t xml:space="preserve"> </w:t>
      </w:r>
      <w:r w:rsidRPr="002705CC">
        <w:rPr>
          <w:sz w:val="24"/>
          <w:szCs w:val="24"/>
          <w:lang w:eastAsia="ru-RU" w:bidi="ru-RU"/>
        </w:rPr>
        <w:t>соответствовали данному требованию;</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лицензиями, необходимыми для осуществления</w:t>
      </w:r>
      <w:r w:rsidRPr="002705CC">
        <w:rPr>
          <w:sz w:val="24"/>
          <w:szCs w:val="24"/>
        </w:rPr>
        <w:t xml:space="preserve"> </w:t>
      </w:r>
      <w:r w:rsidRPr="002705CC">
        <w:rPr>
          <w:sz w:val="24"/>
          <w:szCs w:val="24"/>
          <w:lang w:eastAsia="ru-RU" w:bidi="ru-RU"/>
        </w:rPr>
        <w:t>деятельности и исполнения обязательств по договору, если осуществляемая по</w:t>
      </w:r>
      <w:r w:rsidRPr="002705CC">
        <w:rPr>
          <w:sz w:val="24"/>
          <w:szCs w:val="24"/>
        </w:rPr>
        <w:t xml:space="preserve"> </w:t>
      </w:r>
      <w:r w:rsidRPr="002705CC">
        <w:rPr>
          <w:sz w:val="24"/>
          <w:szCs w:val="24"/>
          <w:lang w:eastAsia="ru-RU" w:bidi="ru-RU"/>
        </w:rPr>
        <w:t>договору деятельность является лицензируемой;</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является членом саморегулируемой организации, если осуществляемая</w:t>
      </w:r>
      <w:r w:rsidRPr="002705CC">
        <w:rPr>
          <w:sz w:val="24"/>
          <w:szCs w:val="24"/>
        </w:rPr>
        <w:t xml:space="preserve"> </w:t>
      </w:r>
      <w:r w:rsidRPr="002705CC">
        <w:rPr>
          <w:sz w:val="24"/>
          <w:szCs w:val="24"/>
          <w:lang w:eastAsia="ru-RU" w:bidi="ru-RU"/>
        </w:rPr>
        <w:t xml:space="preserve">по договору </w:t>
      </w:r>
      <w:r w:rsidRPr="002705CC">
        <w:rPr>
          <w:sz w:val="24"/>
          <w:szCs w:val="24"/>
          <w:lang w:eastAsia="ru-RU" w:bidi="ru-RU"/>
        </w:rPr>
        <w:lastRenderedPageBreak/>
        <w:t>деятельность требует членства в саморегулируемой организации;</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w:t>
      </w:r>
      <w:r w:rsidRPr="002705CC">
        <w:rPr>
          <w:sz w:val="24"/>
          <w:szCs w:val="24"/>
          <w:lang w:bidi="ru-RU"/>
        </w:rPr>
        <w:t xml:space="preserve"> </w:t>
      </w:r>
      <w:r w:rsidRPr="002705CC">
        <w:rPr>
          <w:sz w:val="24"/>
          <w:szCs w:val="24"/>
          <w:lang w:eastAsia="ru-RU" w:bidi="ru-RU"/>
        </w:rPr>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своевременно и в полном объеме уплачивает налоги, сборы и страховые взносы;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лица, подписывающие от его имени первичные доку</w:t>
      </w:r>
      <w:r w:rsidR="0087219C" w:rsidRPr="002705CC">
        <w:rPr>
          <w:sz w:val="24"/>
          <w:szCs w:val="24"/>
          <w:lang w:eastAsia="ru-RU" w:bidi="ru-RU"/>
        </w:rPr>
        <w:t>менты</w:t>
      </w:r>
      <w:r w:rsidRPr="002705CC">
        <w:rPr>
          <w:sz w:val="24"/>
          <w:szCs w:val="24"/>
          <w:lang w:eastAsia="ru-RU" w:bidi="ru-RU"/>
        </w:rPr>
        <w:t>, имеют на то все необходимые полномочия и доверенности.</w:t>
      </w:r>
    </w:p>
    <w:p w:rsidR="00772E5C" w:rsidRPr="002705CC" w:rsidRDefault="00772E5C" w:rsidP="00772E5C">
      <w:pPr>
        <w:pStyle w:val="21"/>
        <w:shd w:val="clear" w:color="auto" w:fill="auto"/>
        <w:tabs>
          <w:tab w:val="left" w:pos="1133"/>
        </w:tabs>
        <w:spacing w:line="240" w:lineRule="auto"/>
        <w:ind w:firstLine="709"/>
        <w:rPr>
          <w:sz w:val="24"/>
          <w:szCs w:val="24"/>
        </w:rPr>
      </w:pPr>
      <w:r w:rsidRPr="002705CC">
        <w:rPr>
          <w:sz w:val="24"/>
          <w:szCs w:val="24"/>
          <w:lang w:eastAsia="ru-RU" w:bidi="ru-RU"/>
        </w:rPr>
        <w:t>14.2. Если Поставщик нарушит гарантии (любую одну, несколько или все вместе), указанные в пункте 14.1 настоящего раздела, и это повлечет:</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предъявление налоговыми органами требований к Покупателю об уплате налогов, сборов, страховых взносов, штрафов, пеней, отказ о возможности признать расходы для целей налогообложения прибыли или включить НДС в состав налоговых вычетов и(или)</w:t>
      </w:r>
    </w:p>
    <w:p w:rsidR="0087219C" w:rsidRPr="002705CC" w:rsidRDefault="00772E5C" w:rsidP="00772E5C">
      <w:pPr>
        <w:pStyle w:val="21"/>
        <w:shd w:val="clear" w:color="auto" w:fill="auto"/>
        <w:spacing w:line="240" w:lineRule="auto"/>
        <w:ind w:firstLine="709"/>
        <w:rPr>
          <w:sz w:val="24"/>
          <w:szCs w:val="24"/>
          <w:lang w:eastAsia="ru-RU" w:bidi="ru-RU"/>
        </w:rPr>
      </w:pPr>
      <w:r w:rsidRPr="002705CC">
        <w:rPr>
          <w:sz w:val="24"/>
          <w:szCs w:val="24"/>
          <w:lang w:eastAsia="ru-RU" w:bidi="ru-RU"/>
        </w:rPr>
        <w:t>предъявление третьими лицами, купившими у Покупателя Товар, являющийся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87219C" w:rsidRPr="002705CC">
        <w:rPr>
          <w:sz w:val="24"/>
          <w:szCs w:val="24"/>
          <w:lang w:eastAsia="ru-RU" w:bidi="ru-RU"/>
        </w:rPr>
        <w:t>,</w:t>
      </w:r>
      <w:r w:rsidRPr="002705CC">
        <w:rPr>
          <w:sz w:val="24"/>
          <w:szCs w:val="24"/>
          <w:lang w:eastAsia="ru-RU" w:bidi="ru-RU"/>
        </w:rPr>
        <w:t xml:space="preserve"> </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то Поставщик обязуется возместить Покупателю убытки, которые последний понес вследствие таких нарушений.</w:t>
      </w:r>
    </w:p>
    <w:p w:rsidR="002D6813" w:rsidRPr="002705CC" w:rsidRDefault="00772E5C" w:rsidP="00E00151">
      <w:pPr>
        <w:pStyle w:val="21"/>
        <w:shd w:val="clear" w:color="auto" w:fill="auto"/>
        <w:tabs>
          <w:tab w:val="left" w:pos="1133"/>
        </w:tabs>
        <w:spacing w:line="240" w:lineRule="auto"/>
        <w:ind w:firstLine="709"/>
        <w:rPr>
          <w:sz w:val="24"/>
          <w:szCs w:val="24"/>
        </w:rPr>
      </w:pPr>
      <w:r w:rsidRPr="002705CC">
        <w:rPr>
          <w:sz w:val="24"/>
          <w:szCs w:val="24"/>
          <w:lang w:eastAsia="ru-RU" w:bidi="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w:t>
      </w:r>
      <w:r w:rsidRPr="002705CC">
        <w:rPr>
          <w:i/>
          <w:sz w:val="24"/>
          <w:szCs w:val="24"/>
          <w:lang w:eastAsia="ru-RU" w:bidi="ru-RU"/>
        </w:rPr>
        <w:t>.</w:t>
      </w:r>
      <w:r w:rsidRPr="002705CC">
        <w:rPr>
          <w:sz w:val="24"/>
          <w:szCs w:val="24"/>
          <w:lang w:eastAsia="ru-RU" w:bidi="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5094" w:rsidRPr="002705CC" w:rsidRDefault="003B5094" w:rsidP="003B5094">
      <w:pPr>
        <w:pStyle w:val="Standard"/>
        <w:spacing w:line="276" w:lineRule="auto"/>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w:t>
      </w:r>
      <w:r w:rsidR="00E00151" w:rsidRPr="002705CC">
        <w:rPr>
          <w:rFonts w:ascii="Times New Roman" w:hAnsi="Times New Roman" w:cs="Times New Roman"/>
          <w:b/>
          <w:sz w:val="24"/>
          <w:szCs w:val="24"/>
        </w:rPr>
        <w:t>5</w:t>
      </w:r>
      <w:r w:rsidRPr="002705CC">
        <w:rPr>
          <w:rFonts w:ascii="Times New Roman" w:hAnsi="Times New Roman" w:cs="Times New Roman"/>
          <w:b/>
          <w:sz w:val="24"/>
          <w:szCs w:val="24"/>
        </w:rPr>
        <w:t>. Прочие условия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 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B5094" w:rsidRPr="002705CC" w:rsidRDefault="003B5094" w:rsidP="003B5094">
      <w:pPr>
        <w:pStyle w:val="Standard"/>
        <w:ind w:firstLine="709"/>
        <w:jc w:val="both"/>
        <w:rPr>
          <w:shd w:val="clear" w:color="auto" w:fill="FFFFFF"/>
        </w:rPr>
      </w:pPr>
      <w:r w:rsidRPr="002705CC">
        <w:rPr>
          <w:shd w:val="clear" w:color="auto" w:fill="FFFFFF"/>
        </w:rPr>
        <w:t>1</w:t>
      </w:r>
      <w:r w:rsidR="00E00151" w:rsidRPr="002705CC">
        <w:rPr>
          <w:shd w:val="clear" w:color="auto" w:fill="FFFFFF"/>
        </w:rPr>
        <w:t>5</w:t>
      </w:r>
      <w:r w:rsidRPr="002705C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2705CC">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.5. Все приложения к настоящему Договору являются его неотъемлемыми частями.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 К н</w:t>
      </w:r>
      <w:r w:rsidR="00062013" w:rsidRPr="002705CC">
        <w:rPr>
          <w:rFonts w:ascii="Times New Roman" w:hAnsi="Times New Roman" w:cs="Times New Roman"/>
          <w:sz w:val="24"/>
          <w:szCs w:val="24"/>
        </w:rPr>
        <w:t>астоящему Договору прилагаются</w:t>
      </w:r>
      <w:r w:rsidRPr="002705CC">
        <w:rPr>
          <w:rFonts w:ascii="Times New Roman" w:hAnsi="Times New Roman" w:cs="Times New Roman"/>
          <w:sz w:val="24"/>
          <w:szCs w:val="24"/>
        </w:rPr>
        <w:t>:</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.7.1 С</w:t>
      </w:r>
      <w:r w:rsidR="00E00151" w:rsidRPr="002705CC">
        <w:rPr>
          <w:rFonts w:ascii="Times New Roman" w:hAnsi="Times New Roman" w:cs="Times New Roman"/>
          <w:sz w:val="24"/>
          <w:szCs w:val="24"/>
        </w:rPr>
        <w:t>пецификация (приложение № 1);</w:t>
      </w:r>
    </w:p>
    <w:p w:rsidR="003B5094" w:rsidRPr="002705CC" w:rsidRDefault="003B5094" w:rsidP="003B5094">
      <w:pPr>
        <w:pStyle w:val="Textbody"/>
        <w:jc w:val="center"/>
        <w:rPr>
          <w:b/>
        </w:rPr>
      </w:pPr>
      <w:r w:rsidRPr="002705CC">
        <w:rPr>
          <w:b/>
        </w:rPr>
        <w:t>1</w:t>
      </w:r>
      <w:r w:rsidR="00E00151" w:rsidRPr="002705CC">
        <w:rPr>
          <w:b/>
        </w:rPr>
        <w:t>6</w:t>
      </w:r>
      <w:r w:rsidRPr="002705CC">
        <w:rPr>
          <w:b/>
        </w:rPr>
        <w:t>. Адреса и платёжные реквизиты Сторон</w:t>
      </w:r>
    </w:p>
    <w:p w:rsidR="003B5094" w:rsidRPr="002705CC" w:rsidRDefault="003B5094" w:rsidP="003B5094">
      <w:pPr>
        <w:spacing w:line="228" w:lineRule="auto"/>
        <w:ind w:firstLine="709"/>
        <w:jc w:val="both"/>
        <w:rPr>
          <w:b/>
          <w:sz w:val="24"/>
          <w:szCs w:val="24"/>
        </w:rPr>
      </w:pP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41"/>
      </w:tblGrid>
      <w:tr w:rsidR="00062013" w:rsidRPr="002705CC" w:rsidTr="00062013">
        <w:trPr>
          <w:trHeight w:val="861"/>
        </w:trPr>
        <w:tc>
          <w:tcPr>
            <w:tcW w:w="4820" w:type="dxa"/>
            <w:tcBorders>
              <w:top w:val="single" w:sz="4" w:space="0" w:color="auto"/>
              <w:left w:val="single" w:sz="4" w:space="0" w:color="auto"/>
              <w:bottom w:val="single" w:sz="4" w:space="0" w:color="auto"/>
              <w:right w:val="single" w:sz="4" w:space="0" w:color="auto"/>
            </w:tcBorders>
          </w:tcPr>
          <w:p w:rsidR="00720423" w:rsidRDefault="00062013" w:rsidP="00720423">
            <w:pPr>
              <w:pStyle w:val="a6"/>
              <w:widowControl w:val="0"/>
              <w:suppressAutoHyphens/>
              <w:autoSpaceDN w:val="0"/>
              <w:spacing w:after="200" w:line="216" w:lineRule="auto"/>
              <w:ind w:left="34"/>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Покупатель:</w:t>
            </w:r>
          </w:p>
          <w:p w:rsidR="006B0C34" w:rsidRPr="006B0C34" w:rsidRDefault="006B0C34" w:rsidP="006B0C34">
            <w:pPr>
              <w:ind w:left="34"/>
              <w:rPr>
                <w:b/>
                <w:sz w:val="24"/>
                <w:szCs w:val="24"/>
              </w:rPr>
            </w:pPr>
            <w:r w:rsidRPr="006B0C34">
              <w:rPr>
                <w:b/>
                <w:sz w:val="24"/>
                <w:szCs w:val="24"/>
              </w:rPr>
              <w:t>Частное учреждение здравоохранения «Поликлиника «РЖД-Медицина» города Печора»</w:t>
            </w:r>
          </w:p>
          <w:p w:rsidR="00062013" w:rsidRPr="006B0C34" w:rsidRDefault="006B0C34" w:rsidP="00D71585">
            <w:pPr>
              <w:pStyle w:val="a6"/>
              <w:widowControl w:val="0"/>
              <w:suppressAutoHyphens/>
              <w:autoSpaceDN w:val="0"/>
              <w:ind w:left="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ЧУЗ «РЖД-Медицина» г.Печора»</w:t>
            </w:r>
          </w:p>
        </w:tc>
        <w:tc>
          <w:tcPr>
            <w:tcW w:w="4941" w:type="dxa"/>
            <w:tcBorders>
              <w:top w:val="single" w:sz="4" w:space="0" w:color="auto"/>
              <w:left w:val="single" w:sz="4" w:space="0" w:color="auto"/>
              <w:bottom w:val="single" w:sz="4" w:space="0" w:color="auto"/>
              <w:right w:val="single" w:sz="4" w:space="0" w:color="auto"/>
            </w:tcBorders>
          </w:tcPr>
          <w:p w:rsidR="00082412" w:rsidRPr="002705CC" w:rsidRDefault="00062013" w:rsidP="00BA7DFF">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Поставщик:</w:t>
            </w:r>
          </w:p>
          <w:p w:rsidR="007A588A" w:rsidRPr="002705CC" w:rsidRDefault="00082412" w:rsidP="007A588A">
            <w:pPr>
              <w:pStyle w:val="a6"/>
              <w:widowControl w:val="0"/>
              <w:suppressAutoHyphens/>
              <w:autoSpaceDN w:val="0"/>
              <w:spacing w:after="200" w:line="216" w:lineRule="auto"/>
              <w:jc w:val="both"/>
              <w:textAlignment w:val="baseline"/>
              <w:rPr>
                <w:b/>
                <w:sz w:val="24"/>
                <w:szCs w:val="24"/>
              </w:rPr>
            </w:pPr>
            <w:r w:rsidRPr="002705CC">
              <w:rPr>
                <w:rFonts w:ascii="Times New Roman" w:hAnsi="Times New Roman" w:cs="Times New Roman"/>
                <w:b/>
                <w:sz w:val="24"/>
                <w:szCs w:val="24"/>
                <w:lang w:val="ru-RU"/>
              </w:rPr>
              <w:t xml:space="preserve"> </w:t>
            </w:r>
          </w:p>
          <w:p w:rsidR="00062013" w:rsidRPr="002705CC" w:rsidRDefault="00062013" w:rsidP="00BA7DFF">
            <w:pPr>
              <w:jc w:val="both"/>
              <w:rPr>
                <w:b/>
                <w:sz w:val="24"/>
                <w:szCs w:val="24"/>
              </w:rPr>
            </w:pPr>
          </w:p>
        </w:tc>
      </w:tr>
      <w:tr w:rsidR="00062013" w:rsidRPr="002705CC" w:rsidTr="00062013">
        <w:trPr>
          <w:trHeight w:val="278"/>
        </w:trPr>
        <w:tc>
          <w:tcPr>
            <w:tcW w:w="4820" w:type="dxa"/>
            <w:tcBorders>
              <w:top w:val="single" w:sz="4" w:space="0" w:color="auto"/>
              <w:left w:val="single" w:sz="4" w:space="0" w:color="auto"/>
              <w:bottom w:val="single" w:sz="4" w:space="0" w:color="auto"/>
              <w:right w:val="single" w:sz="4" w:space="0" w:color="auto"/>
            </w:tcBorders>
          </w:tcPr>
          <w:p w:rsidR="006B0C34" w:rsidRPr="006B0C34" w:rsidRDefault="006B0C34" w:rsidP="006B0C34">
            <w:pPr>
              <w:ind w:left="34"/>
              <w:rPr>
                <w:sz w:val="24"/>
                <w:szCs w:val="24"/>
              </w:rPr>
            </w:pPr>
            <w:r w:rsidRPr="006B0C34">
              <w:rPr>
                <w:sz w:val="24"/>
                <w:szCs w:val="24"/>
              </w:rPr>
              <w:t>Юридический адрес: 169600, Республика Коми, г. Печора, ул. Н.Островского, д.35А.</w:t>
            </w:r>
          </w:p>
          <w:p w:rsidR="006B0C34" w:rsidRPr="006B0C34" w:rsidRDefault="006B0C34" w:rsidP="006B0C34">
            <w:pPr>
              <w:ind w:left="34"/>
              <w:rPr>
                <w:sz w:val="24"/>
                <w:szCs w:val="24"/>
              </w:rPr>
            </w:pPr>
            <w:r w:rsidRPr="006B0C34">
              <w:rPr>
                <w:sz w:val="24"/>
                <w:szCs w:val="24"/>
              </w:rPr>
              <w:t>Фактический адрес: 169600, Республика Коми, г. Печора, ул. Н.Островского, д.35А.</w:t>
            </w:r>
          </w:p>
          <w:p w:rsidR="006B0C34" w:rsidRPr="006B0C34" w:rsidRDefault="006B0C34" w:rsidP="006B0C34">
            <w:pPr>
              <w:ind w:left="34"/>
              <w:rPr>
                <w:sz w:val="24"/>
                <w:szCs w:val="24"/>
              </w:rPr>
            </w:pPr>
            <w:r w:rsidRPr="006B0C34">
              <w:rPr>
                <w:sz w:val="24"/>
                <w:szCs w:val="24"/>
              </w:rPr>
              <w:t>ИНН 1105016552</w:t>
            </w:r>
          </w:p>
          <w:p w:rsidR="006B0C34" w:rsidRPr="006B0C34" w:rsidRDefault="006B0C34" w:rsidP="006B0C34">
            <w:pPr>
              <w:ind w:left="34"/>
              <w:rPr>
                <w:sz w:val="24"/>
                <w:szCs w:val="24"/>
              </w:rPr>
            </w:pPr>
            <w:r w:rsidRPr="006B0C34">
              <w:rPr>
                <w:sz w:val="24"/>
                <w:szCs w:val="24"/>
              </w:rPr>
              <w:t>КПП  110501001</w:t>
            </w:r>
          </w:p>
          <w:p w:rsidR="006B0C34" w:rsidRPr="006B0C34" w:rsidRDefault="006B0C34" w:rsidP="006B0C34">
            <w:pPr>
              <w:ind w:left="34"/>
              <w:rPr>
                <w:sz w:val="24"/>
                <w:szCs w:val="24"/>
              </w:rPr>
            </w:pPr>
            <w:r w:rsidRPr="006B0C34">
              <w:rPr>
                <w:sz w:val="24"/>
                <w:szCs w:val="24"/>
              </w:rPr>
              <w:t>ОГРН 1041100742077</w:t>
            </w:r>
          </w:p>
          <w:p w:rsidR="006B0C34" w:rsidRPr="006B0C34" w:rsidRDefault="006B0C34" w:rsidP="006B0C34">
            <w:pPr>
              <w:ind w:left="34"/>
              <w:rPr>
                <w:sz w:val="24"/>
                <w:szCs w:val="24"/>
              </w:rPr>
            </w:pPr>
            <w:r w:rsidRPr="006B0C34">
              <w:rPr>
                <w:sz w:val="24"/>
                <w:szCs w:val="24"/>
              </w:rPr>
              <w:t>ОКПО 01110624</w:t>
            </w:r>
          </w:p>
          <w:p w:rsidR="006B0C34" w:rsidRPr="006B0C34" w:rsidRDefault="006B0C34" w:rsidP="006B0C34">
            <w:pPr>
              <w:ind w:left="34"/>
              <w:rPr>
                <w:sz w:val="24"/>
                <w:szCs w:val="24"/>
              </w:rPr>
            </w:pPr>
            <w:r w:rsidRPr="006B0C34">
              <w:rPr>
                <w:sz w:val="24"/>
                <w:szCs w:val="24"/>
              </w:rPr>
              <w:t>ОКВЭД 85.11.1, 85.12, 85.13, 85.14, 85.14.1, 85.14.2, 85.14.3</w:t>
            </w:r>
          </w:p>
          <w:p w:rsidR="006B0C34" w:rsidRPr="006B0C34" w:rsidRDefault="006B0C34" w:rsidP="006B0C34">
            <w:pPr>
              <w:ind w:left="34"/>
              <w:rPr>
                <w:sz w:val="24"/>
                <w:szCs w:val="24"/>
              </w:rPr>
            </w:pPr>
            <w:r w:rsidRPr="006B0C34">
              <w:rPr>
                <w:sz w:val="24"/>
                <w:szCs w:val="24"/>
              </w:rPr>
              <w:t>р/с: 40703810628100100144</w:t>
            </w:r>
          </w:p>
          <w:p w:rsidR="006B0C34" w:rsidRPr="006B0C34" w:rsidRDefault="006B0C34" w:rsidP="006B0C34">
            <w:pPr>
              <w:ind w:left="34"/>
              <w:rPr>
                <w:sz w:val="24"/>
                <w:szCs w:val="24"/>
              </w:rPr>
            </w:pPr>
            <w:r w:rsidRPr="006B0C34">
              <w:rPr>
                <w:sz w:val="24"/>
                <w:szCs w:val="24"/>
              </w:rPr>
              <w:t>Отделение № 8617 Сбербанка России г.Сыктывкар</w:t>
            </w:r>
          </w:p>
          <w:p w:rsidR="006B0C34" w:rsidRPr="006B0C34" w:rsidRDefault="006B0C34" w:rsidP="006B0C34">
            <w:pPr>
              <w:ind w:left="34"/>
              <w:rPr>
                <w:sz w:val="24"/>
                <w:szCs w:val="24"/>
              </w:rPr>
            </w:pPr>
            <w:r w:rsidRPr="006B0C34">
              <w:rPr>
                <w:sz w:val="24"/>
                <w:szCs w:val="24"/>
              </w:rPr>
              <w:t>к/с: 30101810400000000640</w:t>
            </w:r>
          </w:p>
          <w:p w:rsidR="006B0C34" w:rsidRPr="006B0C34" w:rsidRDefault="006B0C34" w:rsidP="006B0C34">
            <w:pPr>
              <w:ind w:left="34"/>
              <w:rPr>
                <w:sz w:val="24"/>
                <w:szCs w:val="24"/>
              </w:rPr>
            </w:pPr>
            <w:r w:rsidRPr="006B0C34">
              <w:rPr>
                <w:sz w:val="24"/>
                <w:szCs w:val="24"/>
              </w:rPr>
              <w:t>БИК: 048702640</w:t>
            </w:r>
          </w:p>
          <w:p w:rsidR="006B0C34" w:rsidRPr="006B0C34" w:rsidRDefault="006B0C34" w:rsidP="006B0C34">
            <w:pPr>
              <w:ind w:left="34"/>
              <w:rPr>
                <w:sz w:val="24"/>
                <w:szCs w:val="24"/>
              </w:rPr>
            </w:pPr>
            <w:r w:rsidRPr="006B0C34">
              <w:rPr>
                <w:sz w:val="24"/>
                <w:szCs w:val="24"/>
              </w:rPr>
              <w:t>Тел. (82142) 2 25 68</w:t>
            </w:r>
          </w:p>
          <w:p w:rsidR="006B0C34" w:rsidRPr="006B0C34" w:rsidRDefault="006B0C34" w:rsidP="006B0C34">
            <w:pPr>
              <w:ind w:left="34"/>
              <w:rPr>
                <w:sz w:val="24"/>
                <w:szCs w:val="24"/>
              </w:rPr>
            </w:pPr>
            <w:r w:rsidRPr="006B0C34">
              <w:rPr>
                <w:sz w:val="24"/>
                <w:szCs w:val="24"/>
              </w:rPr>
              <w:t>Факс. (82142) 2 25 68</w:t>
            </w:r>
          </w:p>
          <w:p w:rsidR="00062013" w:rsidRPr="006B0C34" w:rsidRDefault="006B0C34" w:rsidP="006B0C34">
            <w:pPr>
              <w:pStyle w:val="ConsNormal"/>
              <w:ind w:firstLine="0"/>
              <w:jc w:val="both"/>
              <w:rPr>
                <w:rFonts w:ascii="Times New Roman" w:hAnsi="Times New Roman" w:cs="Times New Roman"/>
                <w:sz w:val="24"/>
                <w:szCs w:val="24"/>
              </w:rPr>
            </w:pPr>
            <w:r w:rsidRPr="006B0C34">
              <w:rPr>
                <w:rFonts w:ascii="Times New Roman" w:hAnsi="Times New Roman" w:cs="Times New Roman"/>
                <w:sz w:val="24"/>
                <w:szCs w:val="24"/>
              </w:rPr>
              <w:t>E-mail: lognuz@yandex.ru</w:t>
            </w:r>
          </w:p>
          <w:p w:rsidR="00720423" w:rsidRDefault="00720423" w:rsidP="00D71585">
            <w:pPr>
              <w:pStyle w:val="ConsNormal"/>
              <w:ind w:firstLine="0"/>
              <w:jc w:val="both"/>
              <w:rPr>
                <w:rFonts w:ascii="Times New Roman" w:hAnsi="Times New Roman" w:cs="Times New Roman"/>
                <w:b/>
                <w:sz w:val="24"/>
                <w:szCs w:val="24"/>
              </w:rPr>
            </w:pPr>
          </w:p>
          <w:p w:rsidR="006B0C34" w:rsidRDefault="006B0C34" w:rsidP="00D71585">
            <w:pPr>
              <w:pStyle w:val="ConsNormal"/>
              <w:ind w:firstLine="0"/>
              <w:jc w:val="both"/>
              <w:rPr>
                <w:rFonts w:ascii="Times New Roman" w:hAnsi="Times New Roman" w:cs="Times New Roman"/>
                <w:b/>
                <w:sz w:val="24"/>
                <w:szCs w:val="24"/>
              </w:rPr>
            </w:pPr>
          </w:p>
          <w:p w:rsidR="00062013" w:rsidRDefault="00062013" w:rsidP="00BA7DFF">
            <w:pPr>
              <w:pStyle w:val="ConsNormal"/>
              <w:ind w:left="34" w:firstLine="0"/>
              <w:jc w:val="both"/>
              <w:rPr>
                <w:rFonts w:ascii="Times New Roman" w:hAnsi="Times New Roman" w:cs="Times New Roman"/>
                <w:b/>
                <w:sz w:val="24"/>
                <w:szCs w:val="24"/>
              </w:rPr>
            </w:pPr>
            <w:r w:rsidRPr="002705CC">
              <w:rPr>
                <w:rFonts w:ascii="Times New Roman" w:hAnsi="Times New Roman" w:cs="Times New Roman"/>
                <w:b/>
                <w:sz w:val="24"/>
                <w:szCs w:val="24"/>
              </w:rPr>
              <w:t xml:space="preserve">от Покупателя: </w:t>
            </w:r>
          </w:p>
          <w:p w:rsidR="006B0C34" w:rsidRPr="002705CC" w:rsidRDefault="006B0C34" w:rsidP="00BA7DFF">
            <w:pPr>
              <w:pStyle w:val="ConsNormal"/>
              <w:ind w:left="34" w:firstLine="0"/>
              <w:jc w:val="both"/>
              <w:rPr>
                <w:rFonts w:ascii="Times New Roman" w:hAnsi="Times New Roman" w:cs="Times New Roman"/>
                <w:b/>
                <w:sz w:val="24"/>
                <w:szCs w:val="24"/>
              </w:rPr>
            </w:pPr>
            <w:r>
              <w:rPr>
                <w:rFonts w:ascii="Times New Roman" w:hAnsi="Times New Roman" w:cs="Times New Roman"/>
                <w:b/>
                <w:sz w:val="24"/>
                <w:szCs w:val="24"/>
              </w:rPr>
              <w:t>Главный врач</w:t>
            </w:r>
          </w:p>
          <w:p w:rsidR="00062013" w:rsidRPr="002705CC" w:rsidRDefault="00062013" w:rsidP="00BA7DFF">
            <w:pPr>
              <w:pStyle w:val="ConsNormal"/>
              <w:ind w:left="34" w:firstLine="0"/>
              <w:jc w:val="both"/>
              <w:rPr>
                <w:rFonts w:ascii="Times New Roman" w:hAnsi="Times New Roman" w:cs="Times New Roman"/>
                <w:sz w:val="24"/>
                <w:szCs w:val="24"/>
              </w:rPr>
            </w:pP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_______________/</w:t>
            </w:r>
            <w:r w:rsidR="006B0C34">
              <w:rPr>
                <w:rFonts w:ascii="Times New Roman" w:hAnsi="Times New Roman" w:cs="Times New Roman"/>
                <w:sz w:val="24"/>
                <w:szCs w:val="24"/>
              </w:rPr>
              <w:t>А.И.Бака</w:t>
            </w:r>
            <w:r w:rsidR="00316CD9" w:rsidRPr="002705CC">
              <w:rPr>
                <w:rFonts w:ascii="Times New Roman" w:hAnsi="Times New Roman" w:cs="Times New Roman"/>
                <w:sz w:val="24"/>
                <w:szCs w:val="24"/>
              </w:rPr>
              <w:t xml:space="preserve"> </w:t>
            </w:r>
            <w:r w:rsidRPr="002705CC">
              <w:rPr>
                <w:rFonts w:ascii="Times New Roman" w:hAnsi="Times New Roman" w:cs="Times New Roman"/>
                <w:sz w:val="24"/>
                <w:szCs w:val="24"/>
              </w:rPr>
              <w:t>/</w:t>
            </w: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 xml:space="preserve">М.П  </w:t>
            </w:r>
          </w:p>
        </w:tc>
        <w:tc>
          <w:tcPr>
            <w:tcW w:w="4941" w:type="dxa"/>
            <w:tcBorders>
              <w:top w:val="single" w:sz="4" w:space="0" w:color="auto"/>
              <w:left w:val="single" w:sz="4" w:space="0" w:color="auto"/>
              <w:bottom w:val="single" w:sz="4" w:space="0" w:color="auto"/>
              <w:right w:val="single" w:sz="4" w:space="0" w:color="auto"/>
            </w:tcBorders>
          </w:tcPr>
          <w:p w:rsidR="00062013" w:rsidRDefault="00062013"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720423" w:rsidRDefault="00720423"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062013" w:rsidRPr="002705CC" w:rsidRDefault="0038270E" w:rsidP="00BA7DFF">
            <w:pPr>
              <w:rPr>
                <w:rFonts w:eastAsia="Calibri"/>
                <w:b/>
                <w:sz w:val="24"/>
                <w:szCs w:val="24"/>
                <w:lang w:eastAsia="en-US"/>
              </w:rPr>
            </w:pPr>
            <w:r w:rsidRPr="002705CC">
              <w:rPr>
                <w:rFonts w:eastAsia="Calibri"/>
                <w:b/>
                <w:sz w:val="24"/>
                <w:szCs w:val="24"/>
                <w:lang w:eastAsia="en-US"/>
              </w:rPr>
              <w:t>От Поставщика:</w:t>
            </w:r>
          </w:p>
          <w:p w:rsidR="0038270E" w:rsidRPr="002705CC" w:rsidRDefault="0087219C" w:rsidP="00BA7DFF">
            <w:pPr>
              <w:rPr>
                <w:rFonts w:eastAsia="Calibri"/>
                <w:sz w:val="24"/>
                <w:szCs w:val="24"/>
                <w:lang w:eastAsia="en-US"/>
              </w:rPr>
            </w:pPr>
            <w:r w:rsidRPr="002705CC">
              <w:rPr>
                <w:rFonts w:eastAsia="Calibri"/>
                <w:sz w:val="24"/>
                <w:szCs w:val="24"/>
                <w:lang w:eastAsia="en-US"/>
              </w:rPr>
              <w:t>Д</w:t>
            </w:r>
            <w:r w:rsidR="0038270E" w:rsidRPr="002705CC">
              <w:rPr>
                <w:rFonts w:eastAsia="Calibri"/>
                <w:sz w:val="24"/>
                <w:szCs w:val="24"/>
                <w:lang w:eastAsia="en-US"/>
              </w:rPr>
              <w:t>иректор:</w:t>
            </w:r>
          </w:p>
          <w:p w:rsidR="0038270E" w:rsidRPr="002705CC" w:rsidRDefault="0038270E" w:rsidP="00BA7DFF">
            <w:pPr>
              <w:rPr>
                <w:rFonts w:eastAsia="Calibri"/>
                <w:sz w:val="24"/>
                <w:szCs w:val="24"/>
                <w:lang w:eastAsia="en-US"/>
              </w:rPr>
            </w:pPr>
          </w:p>
          <w:p w:rsidR="0038270E" w:rsidRPr="002705CC" w:rsidRDefault="0038270E" w:rsidP="00BA7DFF">
            <w:pPr>
              <w:rPr>
                <w:rFonts w:eastAsia="Calibri"/>
                <w:sz w:val="24"/>
                <w:szCs w:val="24"/>
                <w:lang w:eastAsia="en-US"/>
              </w:rPr>
            </w:pPr>
            <w:r w:rsidRPr="002705CC">
              <w:rPr>
                <w:rFonts w:eastAsia="Calibri"/>
                <w:sz w:val="24"/>
                <w:szCs w:val="24"/>
                <w:lang w:eastAsia="en-US"/>
              </w:rPr>
              <w:t>_________________________</w:t>
            </w:r>
            <w:r w:rsidR="00023218" w:rsidRPr="002705CC">
              <w:rPr>
                <w:rFonts w:eastAsia="Calibri"/>
                <w:sz w:val="24"/>
                <w:szCs w:val="24"/>
                <w:lang w:eastAsia="en-US"/>
              </w:rPr>
              <w:t xml:space="preserve">/ </w:t>
            </w:r>
            <w:r w:rsidR="006B0C34">
              <w:rPr>
                <w:rFonts w:eastAsia="Calibri"/>
                <w:sz w:val="24"/>
                <w:szCs w:val="24"/>
                <w:lang w:eastAsia="en-US"/>
              </w:rPr>
              <w:t>________</w:t>
            </w:r>
            <w:r w:rsidR="00F60174" w:rsidRPr="002705CC">
              <w:rPr>
                <w:rFonts w:eastAsia="Calibri"/>
                <w:sz w:val="24"/>
                <w:szCs w:val="24"/>
                <w:lang w:eastAsia="en-US"/>
              </w:rPr>
              <w:t>___</w:t>
            </w:r>
            <w:r w:rsidR="0087219C" w:rsidRPr="002705CC">
              <w:rPr>
                <w:rFonts w:eastAsia="Calibri"/>
                <w:sz w:val="24"/>
                <w:szCs w:val="24"/>
                <w:lang w:eastAsia="en-US"/>
              </w:rPr>
              <w:t>/</w:t>
            </w:r>
          </w:p>
          <w:p w:rsidR="0038270E" w:rsidRPr="002705CC" w:rsidRDefault="0038270E" w:rsidP="00BA7DFF">
            <w:pPr>
              <w:rPr>
                <w:rFonts w:eastAsia="Calibri"/>
                <w:sz w:val="24"/>
                <w:szCs w:val="24"/>
                <w:lang w:eastAsia="en-US"/>
              </w:rPr>
            </w:pPr>
            <w:r w:rsidRPr="002705CC">
              <w:rPr>
                <w:rFonts w:eastAsia="Calibri"/>
                <w:sz w:val="24"/>
                <w:szCs w:val="24"/>
                <w:lang w:eastAsia="en-US"/>
              </w:rPr>
              <w:t>М.П.</w:t>
            </w:r>
          </w:p>
          <w:p w:rsidR="00062013" w:rsidRPr="002705CC" w:rsidRDefault="00062013" w:rsidP="00BA7DFF">
            <w:pPr>
              <w:rPr>
                <w:rFonts w:eastAsia="Calibri"/>
                <w:b/>
                <w:sz w:val="24"/>
                <w:szCs w:val="24"/>
                <w:lang w:eastAsia="en-US"/>
              </w:rPr>
            </w:pPr>
          </w:p>
          <w:p w:rsidR="00062013" w:rsidRPr="002705CC" w:rsidRDefault="00062013" w:rsidP="00BA7DFF">
            <w:pPr>
              <w:pStyle w:val="a6"/>
              <w:widowControl w:val="0"/>
              <w:suppressAutoHyphens/>
              <w:autoSpaceDN w:val="0"/>
              <w:ind w:left="34"/>
              <w:jc w:val="both"/>
              <w:textAlignment w:val="baseline"/>
              <w:rPr>
                <w:rFonts w:ascii="Times New Roman" w:hAnsi="Times New Roman" w:cs="Times New Roman"/>
                <w:sz w:val="24"/>
                <w:szCs w:val="24"/>
                <w:lang w:val="ru-RU"/>
              </w:rPr>
            </w:pPr>
          </w:p>
        </w:tc>
      </w:tr>
    </w:tbl>
    <w:p w:rsidR="003B5094" w:rsidRPr="00D71585" w:rsidRDefault="003B5094" w:rsidP="00062013">
      <w:pPr>
        <w:pStyle w:val="a3"/>
        <w:tabs>
          <w:tab w:val="clear" w:pos="9355"/>
          <w:tab w:val="right" w:pos="8931"/>
        </w:tabs>
        <w:jc w:val="both"/>
        <w:rPr>
          <w:b/>
          <w:bCs/>
          <w:sz w:val="26"/>
          <w:szCs w:val="26"/>
        </w:rPr>
      </w:pPr>
    </w:p>
    <w:p w:rsidR="0087219C" w:rsidRDefault="0087219C" w:rsidP="00C94FB8">
      <w:pPr>
        <w:pStyle w:val="Standard"/>
      </w:pPr>
    </w:p>
    <w:p w:rsidR="0087219C" w:rsidRDefault="0087219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Pr="0038270E" w:rsidRDefault="002705CC" w:rsidP="00C94FB8">
      <w:pPr>
        <w:pStyle w:val="Standard"/>
      </w:pPr>
    </w:p>
    <w:p w:rsidR="009E611B" w:rsidRDefault="009E611B" w:rsidP="003B5094">
      <w:pPr>
        <w:pStyle w:val="Standard"/>
        <w:jc w:val="right"/>
      </w:pPr>
    </w:p>
    <w:p w:rsidR="007A588A" w:rsidRDefault="007A588A" w:rsidP="003B5094">
      <w:pPr>
        <w:pStyle w:val="Standard"/>
        <w:jc w:val="right"/>
      </w:pPr>
    </w:p>
    <w:p w:rsidR="007A588A" w:rsidRDefault="007A588A" w:rsidP="003B5094">
      <w:pPr>
        <w:pStyle w:val="Standard"/>
        <w:jc w:val="right"/>
      </w:pPr>
    </w:p>
    <w:p w:rsidR="00427A68" w:rsidRPr="0038270E" w:rsidRDefault="00427A68" w:rsidP="003B5094">
      <w:pPr>
        <w:pStyle w:val="Standard"/>
        <w:jc w:val="right"/>
      </w:pPr>
    </w:p>
    <w:p w:rsidR="003B5094" w:rsidRPr="00725CC6" w:rsidRDefault="003B5094" w:rsidP="003B5094">
      <w:pPr>
        <w:pStyle w:val="Standard"/>
        <w:jc w:val="right"/>
      </w:pPr>
      <w:r w:rsidRPr="00725CC6">
        <w:t>Приложение №1</w:t>
      </w:r>
    </w:p>
    <w:p w:rsidR="003B5094" w:rsidRPr="00725CC6" w:rsidRDefault="003B5094" w:rsidP="003B5094">
      <w:pPr>
        <w:pStyle w:val="Standard"/>
        <w:tabs>
          <w:tab w:val="left" w:pos="1040"/>
          <w:tab w:val="left" w:pos="1440"/>
          <w:tab w:val="left" w:pos="8000"/>
        </w:tabs>
        <w:jc w:val="right"/>
        <w:rPr>
          <w:rFonts w:eastAsia="Times New Roman"/>
        </w:rPr>
      </w:pPr>
      <w:r w:rsidRPr="00725CC6">
        <w:t xml:space="preserve">к договору № </w:t>
      </w:r>
      <w:r w:rsidR="00AB32A5">
        <w:t>_____</w:t>
      </w:r>
      <w:r w:rsidR="004E241F">
        <w:t>_</w:t>
      </w:r>
      <w:r w:rsidR="0087219C">
        <w:t>_____</w:t>
      </w:r>
      <w:r w:rsidR="004E241F" w:rsidRPr="00725CC6">
        <w:t xml:space="preserve"> от</w:t>
      </w:r>
      <w:r w:rsidRPr="00725CC6">
        <w:t xml:space="preserve"> «___» ___________</w:t>
      </w:r>
      <w:r w:rsidR="0087219C">
        <w:t>____</w:t>
      </w:r>
      <w:r w:rsidRPr="00725CC6">
        <w:t xml:space="preserve"> 20</w:t>
      </w:r>
      <w:r w:rsidR="0010135B">
        <w:t>20</w:t>
      </w:r>
      <w:r w:rsidRPr="00725CC6">
        <w:t>г.</w:t>
      </w:r>
    </w:p>
    <w:p w:rsidR="003B5094"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center"/>
      </w:pPr>
      <w:r w:rsidRPr="00725CC6">
        <w:t xml:space="preserve">Спецификация  </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65"/>
        <w:gridCol w:w="567"/>
        <w:gridCol w:w="850"/>
        <w:gridCol w:w="992"/>
        <w:gridCol w:w="1276"/>
        <w:gridCol w:w="1418"/>
      </w:tblGrid>
      <w:tr w:rsidR="00C94FB8" w:rsidRPr="00CC6BB3" w:rsidTr="00C94FB8">
        <w:trPr>
          <w:trHeight w:val="2247"/>
        </w:trPr>
        <w:tc>
          <w:tcPr>
            <w:tcW w:w="993" w:type="dxa"/>
            <w:shd w:val="clear" w:color="auto" w:fill="auto"/>
            <w:vAlign w:val="center"/>
          </w:tcPr>
          <w:p w:rsidR="00C94FB8" w:rsidRPr="00CC6BB3" w:rsidRDefault="00C94FB8" w:rsidP="00077C6F">
            <w:pPr>
              <w:jc w:val="center"/>
              <w:rPr>
                <w:sz w:val="24"/>
                <w:szCs w:val="24"/>
              </w:rPr>
            </w:pPr>
            <w:r w:rsidRPr="00CC6BB3">
              <w:rPr>
                <w:sz w:val="24"/>
                <w:szCs w:val="24"/>
              </w:rPr>
              <w:t>№ п/п</w:t>
            </w:r>
          </w:p>
        </w:tc>
        <w:tc>
          <w:tcPr>
            <w:tcW w:w="4565" w:type="dxa"/>
            <w:shd w:val="clear" w:color="auto" w:fill="auto"/>
            <w:vAlign w:val="center"/>
          </w:tcPr>
          <w:p w:rsidR="00BE6A1C" w:rsidRPr="0087219C" w:rsidRDefault="00BE6A1C" w:rsidP="00BE6A1C">
            <w:pPr>
              <w:pStyle w:val="Standard"/>
              <w:snapToGrid w:val="0"/>
              <w:jc w:val="center"/>
            </w:pPr>
            <w:r>
              <w:t>Наименование Товара</w:t>
            </w:r>
          </w:p>
          <w:p w:rsidR="00C94FB8" w:rsidRPr="0087219C" w:rsidRDefault="00C94FB8" w:rsidP="0087219C">
            <w:pPr>
              <w:jc w:val="center"/>
              <w:rPr>
                <w:sz w:val="24"/>
                <w:szCs w:val="24"/>
              </w:rPr>
            </w:pPr>
          </w:p>
        </w:tc>
        <w:tc>
          <w:tcPr>
            <w:tcW w:w="567" w:type="dxa"/>
            <w:shd w:val="clear" w:color="auto" w:fill="auto"/>
            <w:vAlign w:val="center"/>
          </w:tcPr>
          <w:p w:rsidR="00C94FB8" w:rsidRPr="00CC6BB3" w:rsidRDefault="00C94FB8" w:rsidP="00077C6F">
            <w:pPr>
              <w:jc w:val="center"/>
              <w:rPr>
                <w:sz w:val="24"/>
                <w:szCs w:val="24"/>
              </w:rPr>
            </w:pPr>
            <w:r w:rsidRPr="00CC6BB3">
              <w:rPr>
                <w:sz w:val="24"/>
                <w:szCs w:val="24"/>
              </w:rPr>
              <w:t>Ед. изм</w:t>
            </w:r>
          </w:p>
        </w:tc>
        <w:tc>
          <w:tcPr>
            <w:tcW w:w="850" w:type="dxa"/>
            <w:vAlign w:val="center"/>
          </w:tcPr>
          <w:p w:rsidR="00C94FB8" w:rsidRPr="00CC6BB3" w:rsidRDefault="00C94FB8" w:rsidP="00077C6F">
            <w:pPr>
              <w:jc w:val="center"/>
              <w:rPr>
                <w:sz w:val="24"/>
                <w:szCs w:val="24"/>
              </w:rPr>
            </w:pPr>
            <w:r w:rsidRPr="00CC6BB3">
              <w:rPr>
                <w:sz w:val="24"/>
                <w:szCs w:val="24"/>
              </w:rPr>
              <w:t>Кол-во</w:t>
            </w:r>
          </w:p>
        </w:tc>
        <w:tc>
          <w:tcPr>
            <w:tcW w:w="992" w:type="dxa"/>
            <w:vAlign w:val="center"/>
          </w:tcPr>
          <w:p w:rsidR="00C94FB8" w:rsidRPr="00CC6BB3" w:rsidRDefault="00C94FB8" w:rsidP="00077C6F">
            <w:pPr>
              <w:jc w:val="center"/>
              <w:rPr>
                <w:sz w:val="24"/>
                <w:szCs w:val="24"/>
              </w:rPr>
            </w:pPr>
            <w:r w:rsidRPr="00CC6BB3">
              <w:rPr>
                <w:rFonts w:eastAsia="Calibri"/>
                <w:kern w:val="3"/>
                <w:sz w:val="24"/>
                <w:szCs w:val="24"/>
              </w:rPr>
              <w:t>НДС не облагается</w:t>
            </w:r>
          </w:p>
        </w:tc>
        <w:tc>
          <w:tcPr>
            <w:tcW w:w="1276" w:type="dxa"/>
            <w:vAlign w:val="center"/>
          </w:tcPr>
          <w:p w:rsidR="00C94FB8" w:rsidRPr="00CC6BB3" w:rsidRDefault="00C94FB8" w:rsidP="00077C6F">
            <w:pPr>
              <w:jc w:val="center"/>
              <w:rPr>
                <w:sz w:val="24"/>
                <w:szCs w:val="24"/>
              </w:rPr>
            </w:pPr>
            <w:r w:rsidRPr="00CC6BB3">
              <w:rPr>
                <w:rFonts w:eastAsia="Calibri"/>
                <w:kern w:val="3"/>
                <w:sz w:val="24"/>
                <w:szCs w:val="24"/>
              </w:rPr>
              <w:t>Цена за ед., руб. (НДС не облаг.)</w:t>
            </w:r>
          </w:p>
        </w:tc>
        <w:tc>
          <w:tcPr>
            <w:tcW w:w="1418" w:type="dxa"/>
            <w:vAlign w:val="center"/>
          </w:tcPr>
          <w:p w:rsidR="00C94FB8" w:rsidRPr="002C383A" w:rsidRDefault="00C94FB8" w:rsidP="00077C6F">
            <w:pPr>
              <w:suppressAutoHyphens/>
              <w:snapToGrid w:val="0"/>
              <w:jc w:val="center"/>
              <w:textAlignment w:val="baseline"/>
              <w:rPr>
                <w:rFonts w:eastAsia="Calibri"/>
                <w:kern w:val="3"/>
                <w:sz w:val="24"/>
                <w:szCs w:val="24"/>
              </w:rPr>
            </w:pPr>
            <w:r w:rsidRPr="00CC6BB3">
              <w:rPr>
                <w:rFonts w:eastAsia="Calibri"/>
                <w:kern w:val="3"/>
                <w:sz w:val="24"/>
                <w:szCs w:val="24"/>
              </w:rPr>
              <w:t>Стоимость, (НДС не облаг)руб</w:t>
            </w:r>
          </w:p>
        </w:tc>
      </w:tr>
      <w:tr w:rsidR="00C94FB8" w:rsidRPr="00CC6BB3" w:rsidTr="00C94FB8">
        <w:trPr>
          <w:trHeight w:val="2247"/>
        </w:trPr>
        <w:tc>
          <w:tcPr>
            <w:tcW w:w="993" w:type="dxa"/>
            <w:shd w:val="clear" w:color="auto" w:fill="auto"/>
            <w:vAlign w:val="center"/>
          </w:tcPr>
          <w:p w:rsidR="00C94FB8" w:rsidRPr="00CC6BB3" w:rsidRDefault="002C0E6C" w:rsidP="00077C6F">
            <w:pPr>
              <w:jc w:val="center"/>
              <w:rPr>
                <w:sz w:val="24"/>
                <w:szCs w:val="24"/>
              </w:rPr>
            </w:pPr>
            <w:r>
              <w:rPr>
                <w:sz w:val="24"/>
                <w:szCs w:val="24"/>
              </w:rPr>
              <w:t>1</w:t>
            </w:r>
          </w:p>
        </w:tc>
        <w:tc>
          <w:tcPr>
            <w:tcW w:w="4565" w:type="dxa"/>
            <w:shd w:val="clear" w:color="auto" w:fill="auto"/>
            <w:vAlign w:val="center"/>
          </w:tcPr>
          <w:p w:rsidR="00C94FB8" w:rsidRPr="00CC6BB3" w:rsidRDefault="00C94FB8" w:rsidP="002C0E6C">
            <w:pPr>
              <w:ind w:right="112"/>
              <w:jc w:val="both"/>
              <w:rPr>
                <w:sz w:val="24"/>
                <w:szCs w:val="24"/>
              </w:rPr>
            </w:pPr>
          </w:p>
        </w:tc>
        <w:tc>
          <w:tcPr>
            <w:tcW w:w="567" w:type="dxa"/>
            <w:shd w:val="clear" w:color="auto" w:fill="auto"/>
            <w:vAlign w:val="center"/>
          </w:tcPr>
          <w:p w:rsidR="00C94FB8" w:rsidRPr="00CC6BB3" w:rsidRDefault="00C94FB8" w:rsidP="00077C6F">
            <w:pPr>
              <w:jc w:val="center"/>
              <w:rPr>
                <w:sz w:val="24"/>
                <w:szCs w:val="24"/>
              </w:rPr>
            </w:pPr>
          </w:p>
        </w:tc>
        <w:tc>
          <w:tcPr>
            <w:tcW w:w="850" w:type="dxa"/>
            <w:vAlign w:val="center"/>
          </w:tcPr>
          <w:p w:rsidR="00C94FB8" w:rsidRPr="00CC6BB3" w:rsidRDefault="00C94FB8" w:rsidP="007A588A">
            <w:pPr>
              <w:jc w:val="center"/>
              <w:rPr>
                <w:sz w:val="24"/>
                <w:szCs w:val="24"/>
              </w:rPr>
            </w:pPr>
          </w:p>
        </w:tc>
        <w:tc>
          <w:tcPr>
            <w:tcW w:w="992" w:type="dxa"/>
            <w:vAlign w:val="center"/>
          </w:tcPr>
          <w:p w:rsidR="00C94FB8" w:rsidRPr="00CC6BB3" w:rsidRDefault="00C94FB8" w:rsidP="00DA78DD">
            <w:pPr>
              <w:suppressAutoHyphens/>
              <w:snapToGrid w:val="0"/>
              <w:jc w:val="center"/>
              <w:textAlignment w:val="baseline"/>
              <w:rPr>
                <w:rFonts w:eastAsia="Calibri"/>
                <w:kern w:val="3"/>
                <w:sz w:val="24"/>
                <w:szCs w:val="24"/>
              </w:rPr>
            </w:pPr>
            <w:bookmarkStart w:id="6" w:name="_GoBack"/>
            <w:bookmarkEnd w:id="6"/>
          </w:p>
        </w:tc>
        <w:tc>
          <w:tcPr>
            <w:tcW w:w="1276" w:type="dxa"/>
            <w:vAlign w:val="center"/>
          </w:tcPr>
          <w:p w:rsidR="00C94FB8" w:rsidRPr="00720423" w:rsidRDefault="00C94FB8" w:rsidP="00077C6F">
            <w:pPr>
              <w:jc w:val="center"/>
              <w:rPr>
                <w:rFonts w:eastAsia="Calibri"/>
                <w:kern w:val="3"/>
                <w:sz w:val="24"/>
                <w:szCs w:val="24"/>
                <w:lang w:val="en-US"/>
              </w:rPr>
            </w:pPr>
          </w:p>
        </w:tc>
        <w:tc>
          <w:tcPr>
            <w:tcW w:w="1418" w:type="dxa"/>
            <w:vAlign w:val="center"/>
          </w:tcPr>
          <w:p w:rsidR="00C94FB8" w:rsidRPr="00CC6BB3" w:rsidRDefault="00C94FB8" w:rsidP="00077C6F">
            <w:pPr>
              <w:suppressAutoHyphens/>
              <w:snapToGrid w:val="0"/>
              <w:jc w:val="center"/>
              <w:textAlignment w:val="baseline"/>
              <w:rPr>
                <w:rFonts w:eastAsia="Calibri"/>
                <w:kern w:val="3"/>
                <w:sz w:val="24"/>
                <w:szCs w:val="24"/>
              </w:rPr>
            </w:pPr>
          </w:p>
        </w:tc>
      </w:tr>
      <w:tr w:rsidR="00BE6A1C" w:rsidRPr="00CC6BB3" w:rsidTr="00C94FB8">
        <w:trPr>
          <w:trHeight w:val="2247"/>
        </w:trPr>
        <w:tc>
          <w:tcPr>
            <w:tcW w:w="993" w:type="dxa"/>
            <w:shd w:val="clear" w:color="auto" w:fill="auto"/>
            <w:vAlign w:val="center"/>
          </w:tcPr>
          <w:p w:rsidR="00BE6A1C" w:rsidRDefault="00BE6A1C" w:rsidP="00077C6F">
            <w:pPr>
              <w:jc w:val="center"/>
              <w:rPr>
                <w:sz w:val="24"/>
                <w:szCs w:val="24"/>
              </w:rPr>
            </w:pPr>
            <w:r>
              <w:rPr>
                <w:sz w:val="24"/>
                <w:szCs w:val="24"/>
              </w:rPr>
              <w:t>2.</w:t>
            </w:r>
          </w:p>
        </w:tc>
        <w:tc>
          <w:tcPr>
            <w:tcW w:w="4565" w:type="dxa"/>
            <w:shd w:val="clear" w:color="auto" w:fill="auto"/>
            <w:vAlign w:val="center"/>
          </w:tcPr>
          <w:p w:rsidR="00BE6A1C" w:rsidRPr="00BE6A1C" w:rsidRDefault="00BE6A1C" w:rsidP="002C0E6C">
            <w:pPr>
              <w:ind w:right="112"/>
              <w:jc w:val="both"/>
              <w:rPr>
                <w:sz w:val="24"/>
                <w:szCs w:val="24"/>
              </w:rPr>
            </w:pPr>
          </w:p>
        </w:tc>
        <w:tc>
          <w:tcPr>
            <w:tcW w:w="567" w:type="dxa"/>
            <w:shd w:val="clear" w:color="auto" w:fill="auto"/>
            <w:vAlign w:val="center"/>
          </w:tcPr>
          <w:p w:rsidR="00BE6A1C" w:rsidRDefault="00BE6A1C" w:rsidP="00077C6F">
            <w:pPr>
              <w:jc w:val="center"/>
              <w:rPr>
                <w:sz w:val="24"/>
                <w:szCs w:val="24"/>
              </w:rPr>
            </w:pPr>
          </w:p>
        </w:tc>
        <w:tc>
          <w:tcPr>
            <w:tcW w:w="850" w:type="dxa"/>
            <w:vAlign w:val="center"/>
          </w:tcPr>
          <w:p w:rsidR="00BE6A1C" w:rsidRDefault="00BE6A1C" w:rsidP="00077C6F">
            <w:pPr>
              <w:jc w:val="center"/>
              <w:rPr>
                <w:sz w:val="24"/>
                <w:szCs w:val="24"/>
              </w:rPr>
            </w:pPr>
          </w:p>
        </w:tc>
        <w:tc>
          <w:tcPr>
            <w:tcW w:w="992" w:type="dxa"/>
            <w:vAlign w:val="center"/>
          </w:tcPr>
          <w:p w:rsidR="00BE6A1C" w:rsidRPr="00CC6BB3" w:rsidRDefault="00BE6A1C" w:rsidP="00077C6F">
            <w:pPr>
              <w:suppressAutoHyphens/>
              <w:snapToGrid w:val="0"/>
              <w:jc w:val="center"/>
              <w:textAlignment w:val="baseline"/>
              <w:rPr>
                <w:rFonts w:eastAsia="Calibri"/>
                <w:kern w:val="3"/>
                <w:sz w:val="24"/>
                <w:szCs w:val="24"/>
              </w:rPr>
            </w:pPr>
          </w:p>
        </w:tc>
        <w:tc>
          <w:tcPr>
            <w:tcW w:w="1276" w:type="dxa"/>
            <w:vAlign w:val="center"/>
          </w:tcPr>
          <w:p w:rsidR="00BE6A1C" w:rsidRDefault="00BE6A1C" w:rsidP="00077C6F">
            <w:pPr>
              <w:jc w:val="center"/>
              <w:rPr>
                <w:rFonts w:eastAsia="Calibri"/>
                <w:kern w:val="3"/>
                <w:sz w:val="24"/>
                <w:szCs w:val="24"/>
              </w:rPr>
            </w:pPr>
          </w:p>
        </w:tc>
        <w:tc>
          <w:tcPr>
            <w:tcW w:w="1418" w:type="dxa"/>
            <w:vAlign w:val="center"/>
          </w:tcPr>
          <w:p w:rsidR="00BE6A1C" w:rsidRDefault="00BE6A1C" w:rsidP="00077C6F">
            <w:pPr>
              <w:suppressAutoHyphens/>
              <w:snapToGrid w:val="0"/>
              <w:jc w:val="center"/>
              <w:textAlignment w:val="baseline"/>
              <w:rPr>
                <w:rFonts w:eastAsia="Calibri"/>
                <w:kern w:val="3"/>
                <w:sz w:val="24"/>
                <w:szCs w:val="24"/>
              </w:rPr>
            </w:pPr>
          </w:p>
        </w:tc>
      </w:tr>
      <w:tr w:rsidR="00154970" w:rsidRPr="00CC6BB3" w:rsidTr="00B674FF">
        <w:trPr>
          <w:trHeight w:val="1116"/>
        </w:trPr>
        <w:tc>
          <w:tcPr>
            <w:tcW w:w="10661" w:type="dxa"/>
            <w:gridSpan w:val="7"/>
            <w:shd w:val="clear" w:color="auto" w:fill="auto"/>
            <w:vAlign w:val="center"/>
          </w:tcPr>
          <w:p w:rsidR="00154970" w:rsidRPr="00CC6BB3" w:rsidRDefault="00D06CDC" w:rsidP="007A588A">
            <w:pPr>
              <w:suppressAutoHyphens/>
              <w:snapToGrid w:val="0"/>
              <w:jc w:val="center"/>
              <w:textAlignment w:val="baseline"/>
              <w:rPr>
                <w:rFonts w:eastAsia="Calibri"/>
                <w:kern w:val="3"/>
                <w:sz w:val="24"/>
                <w:szCs w:val="24"/>
              </w:rPr>
            </w:pPr>
            <w:r>
              <w:rPr>
                <w:rFonts w:eastAsia="Calibri"/>
                <w:kern w:val="3"/>
                <w:sz w:val="24"/>
                <w:szCs w:val="24"/>
              </w:rPr>
              <w:t>Итого</w:t>
            </w:r>
            <w:r w:rsidR="00720423">
              <w:rPr>
                <w:rFonts w:eastAsia="Calibri"/>
                <w:kern w:val="3"/>
                <w:sz w:val="24"/>
                <w:szCs w:val="24"/>
              </w:rPr>
              <w:t xml:space="preserve">: </w:t>
            </w:r>
          </w:p>
        </w:tc>
      </w:tr>
    </w:tbl>
    <w:p w:rsidR="003B5094" w:rsidRPr="00725CC6" w:rsidRDefault="003B5094" w:rsidP="003B5094">
      <w:pPr>
        <w:pStyle w:val="Standard"/>
        <w:tabs>
          <w:tab w:val="left" w:pos="1040"/>
          <w:tab w:val="left" w:pos="1440"/>
          <w:tab w:val="left" w:pos="8000"/>
        </w:tabs>
        <w:jc w:val="both"/>
      </w:pPr>
    </w:p>
    <w:p w:rsidR="00C03219" w:rsidRDefault="00C03219" w:rsidP="003B5094">
      <w:pPr>
        <w:pStyle w:val="a3"/>
        <w:ind w:firstLine="426"/>
        <w:jc w:val="both"/>
        <w:rPr>
          <w:bCs/>
          <w:sz w:val="24"/>
          <w:szCs w:val="24"/>
        </w:rPr>
      </w:pPr>
    </w:p>
    <w:p w:rsidR="003B5094" w:rsidRPr="00720423" w:rsidRDefault="00D06CDC" w:rsidP="00720423">
      <w:pPr>
        <w:ind w:firstLine="720"/>
        <w:jc w:val="both"/>
        <w:rPr>
          <w:rFonts w:eastAsia="Calibri"/>
          <w:kern w:val="3"/>
          <w:sz w:val="24"/>
          <w:szCs w:val="24"/>
        </w:rPr>
      </w:pPr>
      <w:r w:rsidRPr="0073718E">
        <w:rPr>
          <w:bCs/>
          <w:sz w:val="24"/>
          <w:szCs w:val="24"/>
        </w:rPr>
        <w:t xml:space="preserve">Итого по Спецификации </w:t>
      </w:r>
      <w:r w:rsidR="00720423">
        <w:rPr>
          <w:bCs/>
          <w:sz w:val="24"/>
          <w:szCs w:val="24"/>
        </w:rPr>
        <w:t xml:space="preserve">– </w:t>
      </w: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jc w:val="both"/>
      </w:pPr>
      <w:r w:rsidRPr="00725CC6">
        <w:t xml:space="preserve">   от Покупателя</w:t>
      </w:r>
      <w:r w:rsidR="00FA630E">
        <w:t>:</w:t>
      </w:r>
      <w:r w:rsidRPr="00725CC6">
        <w:t xml:space="preserve"> </w:t>
      </w:r>
      <w:r w:rsidRPr="00725CC6">
        <w:tab/>
      </w:r>
      <w:r w:rsidRPr="00725CC6">
        <w:tab/>
      </w:r>
      <w:r w:rsidRPr="00725CC6">
        <w:tab/>
      </w:r>
      <w:r w:rsidRPr="00725CC6">
        <w:tab/>
        <w:t xml:space="preserve">                  от Поставщика</w:t>
      </w:r>
      <w:r w:rsidR="00FA630E">
        <w:t>:</w:t>
      </w:r>
    </w:p>
    <w:p w:rsidR="003B5094" w:rsidRPr="00725CC6" w:rsidRDefault="003B5094" w:rsidP="003B5094">
      <w:pPr>
        <w:pStyle w:val="Standard"/>
        <w:jc w:val="both"/>
      </w:pPr>
      <w:r w:rsidRPr="00725CC6">
        <w:tab/>
      </w:r>
      <w:r w:rsidR="002C383A">
        <w:t xml:space="preserve">                                                </w:t>
      </w:r>
      <w:r w:rsidR="00D71585">
        <w:t xml:space="preserve">                               </w:t>
      </w:r>
      <w:r w:rsidR="002C383A">
        <w:t xml:space="preserve">Директор </w:t>
      </w:r>
      <w:r w:rsidRPr="00725CC6">
        <w:tab/>
      </w:r>
      <w:r w:rsidRPr="00725CC6">
        <w:tab/>
      </w:r>
      <w:r w:rsidRPr="00725CC6">
        <w:tab/>
      </w:r>
      <w:r w:rsidRPr="00725CC6">
        <w:tab/>
      </w:r>
    </w:p>
    <w:p w:rsidR="003B5094" w:rsidRPr="00725CC6" w:rsidRDefault="003B5094" w:rsidP="003B5094">
      <w:pPr>
        <w:pStyle w:val="Textbodyindent"/>
        <w:ind w:firstLine="0"/>
        <w:jc w:val="both"/>
        <w:rPr>
          <w:rFonts w:ascii="Times New Roman" w:hAnsi="Times New Roman"/>
          <w:sz w:val="24"/>
          <w:szCs w:val="24"/>
        </w:rPr>
      </w:pPr>
    </w:p>
    <w:p w:rsidR="003B5094" w:rsidRPr="00725CC6" w:rsidRDefault="0073718E" w:rsidP="003B5094">
      <w:pPr>
        <w:pStyle w:val="Textbodyindent"/>
        <w:ind w:firstLine="0"/>
        <w:jc w:val="both"/>
        <w:rPr>
          <w:rFonts w:ascii="Times New Roman" w:hAnsi="Times New Roman"/>
          <w:sz w:val="24"/>
          <w:szCs w:val="24"/>
        </w:rPr>
      </w:pPr>
      <w:r>
        <w:rPr>
          <w:rFonts w:ascii="Times New Roman" w:hAnsi="Times New Roman"/>
          <w:sz w:val="24"/>
          <w:szCs w:val="24"/>
        </w:rPr>
        <w:t>______________</w:t>
      </w:r>
      <w:r w:rsidR="004E241F">
        <w:rPr>
          <w:rFonts w:ascii="Times New Roman" w:hAnsi="Times New Roman"/>
          <w:sz w:val="24"/>
          <w:szCs w:val="24"/>
        </w:rPr>
        <w:t>_ /</w:t>
      </w:r>
      <w:r w:rsidR="006B0C34">
        <w:rPr>
          <w:rFonts w:ascii="Times New Roman" w:hAnsi="Times New Roman"/>
          <w:sz w:val="24"/>
          <w:szCs w:val="24"/>
        </w:rPr>
        <w:t>А.И.Бака</w:t>
      </w:r>
      <w:r w:rsidR="00316CD9" w:rsidRPr="00725CC6">
        <w:rPr>
          <w:rFonts w:ascii="Times New Roman" w:hAnsi="Times New Roman"/>
          <w:sz w:val="24"/>
          <w:szCs w:val="24"/>
        </w:rPr>
        <w:t xml:space="preserve"> </w:t>
      </w:r>
      <w:r w:rsidR="003B5094" w:rsidRPr="00725CC6">
        <w:rPr>
          <w:rFonts w:ascii="Times New Roman" w:hAnsi="Times New Roman"/>
          <w:sz w:val="24"/>
          <w:szCs w:val="24"/>
        </w:rPr>
        <w:t>/</w:t>
      </w:r>
      <w:r w:rsidR="003B5094" w:rsidRPr="00725CC6">
        <w:rPr>
          <w:rFonts w:ascii="Times New Roman" w:hAnsi="Times New Roman"/>
          <w:sz w:val="24"/>
          <w:szCs w:val="24"/>
        </w:rPr>
        <w:tab/>
      </w:r>
      <w:r w:rsidR="003B5094" w:rsidRPr="00725CC6">
        <w:rPr>
          <w:rFonts w:ascii="Times New Roman" w:hAnsi="Times New Roman"/>
          <w:sz w:val="24"/>
          <w:szCs w:val="24"/>
        </w:rPr>
        <w:tab/>
      </w:r>
      <w:r w:rsidR="003B5094" w:rsidRPr="00577FB8">
        <w:rPr>
          <w:rFonts w:ascii="Times New Roman" w:hAnsi="Times New Roman"/>
          <w:sz w:val="24"/>
          <w:szCs w:val="24"/>
        </w:rPr>
        <w:t>___________</w:t>
      </w:r>
      <w:r w:rsidR="003B5094">
        <w:rPr>
          <w:rFonts w:ascii="Times New Roman" w:hAnsi="Times New Roman"/>
          <w:sz w:val="24"/>
          <w:szCs w:val="24"/>
        </w:rPr>
        <w:t>_</w:t>
      </w:r>
      <w:r w:rsidR="003B5094" w:rsidRPr="00577FB8">
        <w:rPr>
          <w:rFonts w:ascii="Times New Roman" w:hAnsi="Times New Roman"/>
          <w:sz w:val="24"/>
          <w:szCs w:val="24"/>
        </w:rPr>
        <w:t xml:space="preserve">____ </w:t>
      </w:r>
      <w:r w:rsidR="006E3C0A">
        <w:rPr>
          <w:rFonts w:ascii="Times New Roman" w:hAnsi="Times New Roman"/>
          <w:sz w:val="24"/>
          <w:szCs w:val="24"/>
        </w:rPr>
        <w:t>/</w:t>
      </w:r>
      <w:r w:rsidR="00023218" w:rsidRPr="006F7FAF">
        <w:rPr>
          <w:rFonts w:ascii="Times New Roman" w:hAnsi="Times New Roman"/>
          <w:sz w:val="24"/>
          <w:szCs w:val="24"/>
        </w:rPr>
        <w:t xml:space="preserve">  </w:t>
      </w:r>
      <w:r w:rsidR="00BE6A1C">
        <w:rPr>
          <w:rFonts w:ascii="Times New Roman" w:hAnsi="Times New Roman"/>
          <w:sz w:val="24"/>
          <w:szCs w:val="24"/>
        </w:rPr>
        <w:t>___________</w:t>
      </w:r>
      <w:r w:rsidR="002C383A">
        <w:rPr>
          <w:rFonts w:ascii="Times New Roman" w:hAnsi="Times New Roman"/>
          <w:sz w:val="24"/>
          <w:szCs w:val="24"/>
        </w:rPr>
        <w:t>/</w:t>
      </w:r>
    </w:p>
    <w:p w:rsidR="003B5094" w:rsidRPr="00725CC6" w:rsidRDefault="003B5094" w:rsidP="003B5094">
      <w:pPr>
        <w:pStyle w:val="Standard"/>
        <w:jc w:val="both"/>
      </w:pPr>
    </w:p>
    <w:p w:rsidR="00262FD2" w:rsidRDefault="00262FD2" w:rsidP="007A588A">
      <w:pPr>
        <w:pStyle w:val="Textbodyindent"/>
        <w:ind w:firstLine="0"/>
        <w:jc w:val="center"/>
        <w:rPr>
          <w:rFonts w:ascii="Times New Roman" w:hAnsi="Times New Roman"/>
          <w:b/>
          <w:sz w:val="24"/>
          <w:szCs w:val="24"/>
        </w:rPr>
      </w:pPr>
    </w:p>
    <w:p w:rsidR="00262FD2" w:rsidRDefault="00262FD2" w:rsidP="007A588A">
      <w:pPr>
        <w:pStyle w:val="Textbodyindent"/>
        <w:ind w:firstLine="0"/>
        <w:jc w:val="center"/>
        <w:rPr>
          <w:rFonts w:ascii="Times New Roman" w:hAnsi="Times New Roman"/>
          <w:b/>
          <w:sz w:val="24"/>
          <w:szCs w:val="24"/>
        </w:rPr>
      </w:pPr>
    </w:p>
    <w:p w:rsidR="00B8635C" w:rsidRPr="0073718E" w:rsidRDefault="00B8635C" w:rsidP="0092638C">
      <w:pPr>
        <w:spacing w:line="288" w:lineRule="exact"/>
        <w:ind w:firstLine="284"/>
        <w:jc w:val="center"/>
        <w:rPr>
          <w:sz w:val="24"/>
          <w:szCs w:val="24"/>
        </w:rPr>
      </w:pPr>
    </w:p>
    <w:sectPr w:rsidR="00B8635C" w:rsidRPr="0073718E" w:rsidSect="00C94FB8">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7B" w:rsidRDefault="0001617B" w:rsidP="00EC2EDE">
      <w:r>
        <w:separator/>
      </w:r>
    </w:p>
  </w:endnote>
  <w:endnote w:type="continuationSeparator" w:id="0">
    <w:p w:rsidR="0001617B" w:rsidRDefault="0001617B" w:rsidP="00EC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7B" w:rsidRDefault="0001617B" w:rsidP="00EC2EDE">
      <w:r>
        <w:separator/>
      </w:r>
    </w:p>
  </w:footnote>
  <w:footnote w:type="continuationSeparator" w:id="0">
    <w:p w:rsidR="0001617B" w:rsidRDefault="0001617B" w:rsidP="00EC2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112E41"/>
    <w:multiLevelType w:val="singleLevel"/>
    <w:tmpl w:val="0419000F"/>
    <w:lvl w:ilvl="0">
      <w:start w:val="1"/>
      <w:numFmt w:val="decimal"/>
      <w:lvlText w:val="%1."/>
      <w:lvlJc w:val="left"/>
      <w:pPr>
        <w:ind w:left="720" w:hanging="360"/>
      </w:p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2"/>
    <w:rsid w:val="0001617B"/>
    <w:rsid w:val="00023218"/>
    <w:rsid w:val="00047264"/>
    <w:rsid w:val="0005166F"/>
    <w:rsid w:val="00062013"/>
    <w:rsid w:val="00080E04"/>
    <w:rsid w:val="00082412"/>
    <w:rsid w:val="000B1E77"/>
    <w:rsid w:val="000C2BC4"/>
    <w:rsid w:val="000C4BB6"/>
    <w:rsid w:val="000C754F"/>
    <w:rsid w:val="00100F96"/>
    <w:rsid w:val="0010135B"/>
    <w:rsid w:val="00121F4D"/>
    <w:rsid w:val="00145977"/>
    <w:rsid w:val="00154970"/>
    <w:rsid w:val="00161F78"/>
    <w:rsid w:val="001700FB"/>
    <w:rsid w:val="00171617"/>
    <w:rsid w:val="00172F24"/>
    <w:rsid w:val="001765C5"/>
    <w:rsid w:val="001A1FC9"/>
    <w:rsid w:val="001A6168"/>
    <w:rsid w:val="001A7033"/>
    <w:rsid w:val="001E1FD7"/>
    <w:rsid w:val="001F7EDE"/>
    <w:rsid w:val="0022784D"/>
    <w:rsid w:val="00262FD2"/>
    <w:rsid w:val="002705CC"/>
    <w:rsid w:val="00273CC4"/>
    <w:rsid w:val="0028284D"/>
    <w:rsid w:val="002A1114"/>
    <w:rsid w:val="002C0E6C"/>
    <w:rsid w:val="002C383A"/>
    <w:rsid w:val="002D6813"/>
    <w:rsid w:val="00316CD9"/>
    <w:rsid w:val="0034316E"/>
    <w:rsid w:val="00345EC4"/>
    <w:rsid w:val="0038270E"/>
    <w:rsid w:val="003850B2"/>
    <w:rsid w:val="003B5094"/>
    <w:rsid w:val="003E653D"/>
    <w:rsid w:val="003F2B51"/>
    <w:rsid w:val="003F49D8"/>
    <w:rsid w:val="004125F6"/>
    <w:rsid w:val="00412D38"/>
    <w:rsid w:val="00427A68"/>
    <w:rsid w:val="004566EE"/>
    <w:rsid w:val="0046579D"/>
    <w:rsid w:val="00473C99"/>
    <w:rsid w:val="00496C87"/>
    <w:rsid w:val="004A2149"/>
    <w:rsid w:val="004E241F"/>
    <w:rsid w:val="004E25C8"/>
    <w:rsid w:val="004E4752"/>
    <w:rsid w:val="004F7D4B"/>
    <w:rsid w:val="00517916"/>
    <w:rsid w:val="00540FC4"/>
    <w:rsid w:val="0055746E"/>
    <w:rsid w:val="005663FD"/>
    <w:rsid w:val="0057170E"/>
    <w:rsid w:val="005C194B"/>
    <w:rsid w:val="00607B39"/>
    <w:rsid w:val="00672467"/>
    <w:rsid w:val="00681111"/>
    <w:rsid w:val="006B0C34"/>
    <w:rsid w:val="006C080B"/>
    <w:rsid w:val="006C452B"/>
    <w:rsid w:val="006D6946"/>
    <w:rsid w:val="006E3C0A"/>
    <w:rsid w:val="006F7FAF"/>
    <w:rsid w:val="00720423"/>
    <w:rsid w:val="0073718E"/>
    <w:rsid w:val="00743FF3"/>
    <w:rsid w:val="007555CC"/>
    <w:rsid w:val="007613C1"/>
    <w:rsid w:val="00772E5C"/>
    <w:rsid w:val="007764B4"/>
    <w:rsid w:val="00777E5C"/>
    <w:rsid w:val="00784009"/>
    <w:rsid w:val="007A588A"/>
    <w:rsid w:val="007E6C0F"/>
    <w:rsid w:val="007F239A"/>
    <w:rsid w:val="007F2AB5"/>
    <w:rsid w:val="007F3FDA"/>
    <w:rsid w:val="00815D14"/>
    <w:rsid w:val="0081707B"/>
    <w:rsid w:val="00820D1A"/>
    <w:rsid w:val="00844226"/>
    <w:rsid w:val="00846EFB"/>
    <w:rsid w:val="008601D6"/>
    <w:rsid w:val="00870BAB"/>
    <w:rsid w:val="0087219C"/>
    <w:rsid w:val="008919FD"/>
    <w:rsid w:val="008B2645"/>
    <w:rsid w:val="008E03E9"/>
    <w:rsid w:val="0092638C"/>
    <w:rsid w:val="009342A8"/>
    <w:rsid w:val="0094114B"/>
    <w:rsid w:val="00965FBD"/>
    <w:rsid w:val="009750B5"/>
    <w:rsid w:val="00992FBA"/>
    <w:rsid w:val="009D1954"/>
    <w:rsid w:val="009E611B"/>
    <w:rsid w:val="00A04C15"/>
    <w:rsid w:val="00A069C1"/>
    <w:rsid w:val="00A07589"/>
    <w:rsid w:val="00A16800"/>
    <w:rsid w:val="00A22CA9"/>
    <w:rsid w:val="00A354B4"/>
    <w:rsid w:val="00A655E6"/>
    <w:rsid w:val="00A7633D"/>
    <w:rsid w:val="00AB32A5"/>
    <w:rsid w:val="00AD7C84"/>
    <w:rsid w:val="00AE5609"/>
    <w:rsid w:val="00B243A2"/>
    <w:rsid w:val="00B44E04"/>
    <w:rsid w:val="00B472AE"/>
    <w:rsid w:val="00B8635C"/>
    <w:rsid w:val="00BB5A42"/>
    <w:rsid w:val="00BD2109"/>
    <w:rsid w:val="00BE6A1C"/>
    <w:rsid w:val="00BE7241"/>
    <w:rsid w:val="00C00790"/>
    <w:rsid w:val="00C03219"/>
    <w:rsid w:val="00C27ABE"/>
    <w:rsid w:val="00C32D86"/>
    <w:rsid w:val="00C66402"/>
    <w:rsid w:val="00C67C61"/>
    <w:rsid w:val="00C94FB8"/>
    <w:rsid w:val="00CA3C71"/>
    <w:rsid w:val="00CC5267"/>
    <w:rsid w:val="00CC537B"/>
    <w:rsid w:val="00CD0E47"/>
    <w:rsid w:val="00CD5B76"/>
    <w:rsid w:val="00CD600B"/>
    <w:rsid w:val="00D06CDC"/>
    <w:rsid w:val="00D70824"/>
    <w:rsid w:val="00D71585"/>
    <w:rsid w:val="00DA279F"/>
    <w:rsid w:val="00DA2D83"/>
    <w:rsid w:val="00DA78DD"/>
    <w:rsid w:val="00E00151"/>
    <w:rsid w:val="00E515BB"/>
    <w:rsid w:val="00E72416"/>
    <w:rsid w:val="00E7243C"/>
    <w:rsid w:val="00E957DB"/>
    <w:rsid w:val="00E9735F"/>
    <w:rsid w:val="00EA213C"/>
    <w:rsid w:val="00EC2EDE"/>
    <w:rsid w:val="00ED47E2"/>
    <w:rsid w:val="00EE7AC7"/>
    <w:rsid w:val="00EF3831"/>
    <w:rsid w:val="00F211EC"/>
    <w:rsid w:val="00F34392"/>
    <w:rsid w:val="00F60174"/>
    <w:rsid w:val="00F62E49"/>
    <w:rsid w:val="00F676C3"/>
    <w:rsid w:val="00FA630E"/>
    <w:rsid w:val="00FB2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D745"/>
  <w15:docId w15:val="{417AFB22-F4ED-43D4-AA71-366F5F98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E5C"/>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094"/>
    <w:pPr>
      <w:tabs>
        <w:tab w:val="center" w:pos="4677"/>
        <w:tab w:val="right" w:pos="9355"/>
      </w:tabs>
    </w:pPr>
  </w:style>
  <w:style w:type="character" w:customStyle="1" w:styleId="a4">
    <w:name w:val="Верхний колонтитул Знак"/>
    <w:basedOn w:val="a0"/>
    <w:link w:val="a3"/>
    <w:uiPriority w:val="99"/>
    <w:rsid w:val="003B509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B509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3B5094"/>
    <w:rPr>
      <w:rFonts w:ascii="Arial" w:eastAsia="Calibri" w:hAnsi="Arial" w:cs="Arial"/>
      <w:sz w:val="20"/>
      <w:szCs w:val="20"/>
      <w:lang w:eastAsia="ru-RU"/>
    </w:rPr>
  </w:style>
  <w:style w:type="paragraph" w:customStyle="1" w:styleId="a5">
    <w:name w:val="áû÷íûé"/>
    <w:uiPriority w:val="99"/>
    <w:rsid w:val="003B50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B509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3B5094"/>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3B5094"/>
    <w:rPr>
      <w:rFonts w:ascii="Calibri" w:eastAsia="Times New Roman" w:hAnsi="Calibri" w:cs="Calibri"/>
      <w:lang w:val="en-US"/>
    </w:rPr>
  </w:style>
  <w:style w:type="paragraph" w:customStyle="1" w:styleId="Standard">
    <w:name w:val="Standard"/>
    <w:rsid w:val="003B509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B5094"/>
    <w:pPr>
      <w:spacing w:after="120"/>
    </w:pPr>
  </w:style>
  <w:style w:type="paragraph" w:styleId="2">
    <w:name w:val="List 2"/>
    <w:basedOn w:val="Standard"/>
    <w:uiPriority w:val="99"/>
    <w:rsid w:val="003B5094"/>
    <w:pPr>
      <w:spacing w:after="120"/>
      <w:ind w:left="566" w:hanging="283"/>
    </w:pPr>
    <w:rPr>
      <w:sz w:val="20"/>
      <w:szCs w:val="20"/>
    </w:rPr>
  </w:style>
  <w:style w:type="paragraph" w:customStyle="1" w:styleId="Textbodyindent">
    <w:name w:val="Text body indent"/>
    <w:basedOn w:val="Standard"/>
    <w:rsid w:val="003B5094"/>
    <w:pPr>
      <w:spacing w:after="200"/>
      <w:ind w:left="283" w:firstLine="720"/>
    </w:pPr>
    <w:rPr>
      <w:rFonts w:ascii="Calibri" w:hAnsi="Calibri"/>
      <w:sz w:val="28"/>
      <w:szCs w:val="22"/>
    </w:rPr>
  </w:style>
  <w:style w:type="paragraph" w:customStyle="1" w:styleId="ConsTitle">
    <w:name w:val="ConsTitle"/>
    <w:uiPriority w:val="99"/>
    <w:rsid w:val="003B509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3B5094"/>
    <w:rPr>
      <w:i/>
      <w:iCs/>
      <w:sz w:val="27"/>
      <w:szCs w:val="27"/>
      <w:shd w:val="clear" w:color="auto" w:fill="FFFFFF"/>
    </w:rPr>
  </w:style>
  <w:style w:type="character" w:styleId="a8">
    <w:name w:val="Hyperlink"/>
    <w:rsid w:val="003B5094"/>
    <w:rPr>
      <w:color w:val="0000FF"/>
      <w:u w:val="single"/>
    </w:rPr>
  </w:style>
  <w:style w:type="character" w:styleId="a9">
    <w:name w:val="Strong"/>
    <w:basedOn w:val="a0"/>
    <w:uiPriority w:val="22"/>
    <w:qFormat/>
    <w:rsid w:val="00062013"/>
    <w:rPr>
      <w:b/>
      <w:bCs/>
    </w:rPr>
  </w:style>
  <w:style w:type="paragraph" w:styleId="aa">
    <w:name w:val="Body Text Indent"/>
    <w:basedOn w:val="a"/>
    <w:link w:val="ab"/>
    <w:uiPriority w:val="99"/>
    <w:unhideWhenUsed/>
    <w:rsid w:val="00062013"/>
    <w:pPr>
      <w:widowControl/>
      <w:autoSpaceDE/>
      <w:autoSpaceDN/>
      <w:adjustRightInd/>
      <w:spacing w:after="120" w:line="276" w:lineRule="auto"/>
      <w:ind w:left="283"/>
    </w:pPr>
    <w:rPr>
      <w:rFonts w:ascii="Calibri" w:eastAsia="MS Mincho" w:hAnsi="Calibri"/>
      <w:sz w:val="22"/>
      <w:szCs w:val="22"/>
    </w:rPr>
  </w:style>
  <w:style w:type="character" w:customStyle="1" w:styleId="ab">
    <w:name w:val="Основной текст с отступом Знак"/>
    <w:basedOn w:val="a0"/>
    <w:link w:val="aa"/>
    <w:uiPriority w:val="99"/>
    <w:rsid w:val="00062013"/>
    <w:rPr>
      <w:rFonts w:ascii="Calibri" w:eastAsia="MS Mincho" w:hAnsi="Calibri" w:cs="Times New Roman"/>
      <w:lang w:eastAsia="ru-RU"/>
    </w:rPr>
  </w:style>
  <w:style w:type="paragraph" w:customStyle="1" w:styleId="ac">
    <w:name w:val="Таблицы (моноширинный)"/>
    <w:basedOn w:val="a"/>
    <w:next w:val="a"/>
    <w:rsid w:val="00C03219"/>
    <w:pPr>
      <w:jc w:val="both"/>
    </w:pPr>
    <w:rPr>
      <w:rFonts w:ascii="Courier New" w:hAnsi="Courier New" w:cs="Courier New"/>
    </w:rPr>
  </w:style>
  <w:style w:type="character" w:customStyle="1" w:styleId="ad">
    <w:name w:val="Цветовое выделение"/>
    <w:rsid w:val="00C03219"/>
    <w:rPr>
      <w:b/>
      <w:bCs/>
      <w:color w:val="000080"/>
    </w:rPr>
  </w:style>
  <w:style w:type="paragraph" w:styleId="ae">
    <w:name w:val="Balloon Text"/>
    <w:basedOn w:val="a"/>
    <w:link w:val="af"/>
    <w:uiPriority w:val="99"/>
    <w:semiHidden/>
    <w:unhideWhenUsed/>
    <w:rsid w:val="00E7243C"/>
    <w:rPr>
      <w:rFonts w:ascii="Segoe UI" w:hAnsi="Segoe UI" w:cs="Segoe UI"/>
      <w:sz w:val="18"/>
      <w:szCs w:val="18"/>
    </w:rPr>
  </w:style>
  <w:style w:type="character" w:customStyle="1" w:styleId="af">
    <w:name w:val="Текст выноски Знак"/>
    <w:basedOn w:val="a0"/>
    <w:link w:val="ae"/>
    <w:uiPriority w:val="99"/>
    <w:semiHidden/>
    <w:rsid w:val="00E7243C"/>
    <w:rPr>
      <w:rFonts w:ascii="Segoe UI" w:eastAsia="Times New Roman" w:hAnsi="Segoe UI" w:cs="Segoe UI"/>
      <w:sz w:val="18"/>
      <w:szCs w:val="18"/>
      <w:lang w:eastAsia="ru-RU"/>
    </w:rPr>
  </w:style>
  <w:style w:type="paragraph" w:styleId="af0">
    <w:name w:val="footer"/>
    <w:basedOn w:val="a"/>
    <w:link w:val="af1"/>
    <w:uiPriority w:val="99"/>
    <w:unhideWhenUsed/>
    <w:rsid w:val="00EC2EDE"/>
    <w:pPr>
      <w:tabs>
        <w:tab w:val="center" w:pos="4677"/>
        <w:tab w:val="right" w:pos="9355"/>
      </w:tabs>
    </w:pPr>
  </w:style>
  <w:style w:type="character" w:customStyle="1" w:styleId="af1">
    <w:name w:val="Нижний колонтитул Знак"/>
    <w:basedOn w:val="a0"/>
    <w:link w:val="af0"/>
    <w:uiPriority w:val="99"/>
    <w:rsid w:val="00EC2ED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72E5C"/>
    <w:rPr>
      <w:rFonts w:ascii="Cambria" w:eastAsia="Times New Roman" w:hAnsi="Cambria" w:cs="Times New Roman"/>
      <w:b/>
      <w:bCs/>
      <w:kern w:val="32"/>
      <w:sz w:val="32"/>
      <w:szCs w:val="32"/>
      <w:lang w:eastAsia="ru-RU"/>
    </w:rPr>
  </w:style>
  <w:style w:type="character" w:customStyle="1" w:styleId="20">
    <w:name w:val="Основной текст (2)_"/>
    <w:basedOn w:val="a0"/>
    <w:link w:val="21"/>
    <w:rsid w:val="00772E5C"/>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772E5C"/>
    <w:rPr>
      <w:rFonts w:ascii="Times New Roman" w:eastAsia="Times New Roman" w:hAnsi="Times New Roman" w:cs="Times New Roman"/>
      <w:sz w:val="26"/>
      <w:szCs w:val="26"/>
      <w:shd w:val="clear" w:color="auto" w:fill="FFFFFF"/>
    </w:rPr>
  </w:style>
  <w:style w:type="character" w:customStyle="1" w:styleId="111">
    <w:name w:val="Основной текст (11) + Малые прописные"/>
    <w:basedOn w:val="11"/>
    <w:rsid w:val="00772E5C"/>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paragraph" w:customStyle="1" w:styleId="21">
    <w:name w:val="Основной текст (2)"/>
    <w:basedOn w:val="a"/>
    <w:link w:val="20"/>
    <w:rsid w:val="00772E5C"/>
    <w:pPr>
      <w:shd w:val="clear" w:color="auto" w:fill="FFFFFF"/>
      <w:autoSpaceDE/>
      <w:autoSpaceDN/>
      <w:adjustRightInd/>
      <w:spacing w:line="230" w:lineRule="exact"/>
      <w:jc w:val="both"/>
    </w:pPr>
    <w:rPr>
      <w:sz w:val="26"/>
      <w:szCs w:val="26"/>
      <w:lang w:eastAsia="en-US"/>
    </w:rPr>
  </w:style>
  <w:style w:type="paragraph" w:customStyle="1" w:styleId="110">
    <w:name w:val="Основной текст (11)"/>
    <w:basedOn w:val="a"/>
    <w:link w:val="11"/>
    <w:rsid w:val="00772E5C"/>
    <w:pPr>
      <w:shd w:val="clear" w:color="auto" w:fill="FFFFFF"/>
      <w:autoSpaceDE/>
      <w:autoSpaceDN/>
      <w:adjustRightInd/>
      <w:spacing w:before="300" w:after="480" w:line="0" w:lineRule="atLeast"/>
      <w:jc w:val="both"/>
    </w:pPr>
    <w:rPr>
      <w:sz w:val="26"/>
      <w:szCs w:val="26"/>
      <w:lang w:eastAsia="en-US"/>
    </w:rPr>
  </w:style>
  <w:style w:type="paragraph" w:styleId="af2">
    <w:name w:val="List Paragraph"/>
    <w:basedOn w:val="a"/>
    <w:uiPriority w:val="34"/>
    <w:qFormat/>
    <w:rsid w:val="0087219C"/>
    <w:pPr>
      <w:ind w:left="720"/>
      <w:contextualSpacing/>
    </w:pPr>
  </w:style>
  <w:style w:type="paragraph" w:customStyle="1" w:styleId="12">
    <w:name w:val="Обычный1"/>
    <w:rsid w:val="00720423"/>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123">
      <w:bodyDiv w:val="1"/>
      <w:marLeft w:val="0"/>
      <w:marRight w:val="0"/>
      <w:marTop w:val="0"/>
      <w:marBottom w:val="0"/>
      <w:divBdr>
        <w:top w:val="none" w:sz="0" w:space="0" w:color="auto"/>
        <w:left w:val="none" w:sz="0" w:space="0" w:color="auto"/>
        <w:bottom w:val="none" w:sz="0" w:space="0" w:color="auto"/>
        <w:right w:val="none" w:sz="0" w:space="0" w:color="auto"/>
      </w:divBdr>
    </w:div>
    <w:div w:id="448595553">
      <w:bodyDiv w:val="1"/>
      <w:marLeft w:val="0"/>
      <w:marRight w:val="0"/>
      <w:marTop w:val="0"/>
      <w:marBottom w:val="0"/>
      <w:divBdr>
        <w:top w:val="none" w:sz="0" w:space="0" w:color="auto"/>
        <w:left w:val="none" w:sz="0" w:space="0" w:color="auto"/>
        <w:bottom w:val="none" w:sz="0" w:space="0" w:color="auto"/>
        <w:right w:val="none" w:sz="0" w:space="0" w:color="auto"/>
      </w:divBdr>
    </w:div>
    <w:div w:id="1037661168">
      <w:bodyDiv w:val="1"/>
      <w:marLeft w:val="0"/>
      <w:marRight w:val="0"/>
      <w:marTop w:val="0"/>
      <w:marBottom w:val="0"/>
      <w:divBdr>
        <w:top w:val="none" w:sz="0" w:space="0" w:color="auto"/>
        <w:left w:val="none" w:sz="0" w:space="0" w:color="auto"/>
        <w:bottom w:val="none" w:sz="0" w:space="0" w:color="auto"/>
        <w:right w:val="none" w:sz="0" w:space="0" w:color="auto"/>
      </w:divBdr>
    </w:div>
    <w:div w:id="1675645843">
      <w:bodyDiv w:val="1"/>
      <w:marLeft w:val="0"/>
      <w:marRight w:val="0"/>
      <w:marTop w:val="0"/>
      <w:marBottom w:val="0"/>
      <w:divBdr>
        <w:top w:val="none" w:sz="0" w:space="0" w:color="auto"/>
        <w:left w:val="none" w:sz="0" w:space="0" w:color="auto"/>
        <w:bottom w:val="none" w:sz="0" w:space="0" w:color="auto"/>
        <w:right w:val="none" w:sz="0" w:space="0" w:color="auto"/>
      </w:divBdr>
    </w:div>
    <w:div w:id="1732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s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Безрук Елена Сергеевна</dc:creator>
  <cp:lastModifiedBy>user</cp:lastModifiedBy>
  <cp:revision>3</cp:revision>
  <cp:lastPrinted>2020-04-21T07:13:00Z</cp:lastPrinted>
  <dcterms:created xsi:type="dcterms:W3CDTF">2020-06-18T12:04:00Z</dcterms:created>
  <dcterms:modified xsi:type="dcterms:W3CDTF">2020-06-18T12:05:00Z</dcterms:modified>
</cp:coreProperties>
</file>