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9D1" w:rsidRPr="00E318E2" w:rsidRDefault="004E29D1" w:rsidP="004E29D1">
      <w:pPr>
        <w:shd w:val="clear" w:color="auto" w:fill="FFFFFF"/>
        <w:tabs>
          <w:tab w:val="left" w:pos="0"/>
        </w:tabs>
        <w:jc w:val="center"/>
        <w:rPr>
          <w:b/>
        </w:rPr>
      </w:pPr>
      <w:r w:rsidRPr="00E318E2">
        <w:rPr>
          <w:b/>
        </w:rPr>
        <w:t xml:space="preserve">Извещение № </w:t>
      </w:r>
      <w:r>
        <w:rPr>
          <w:b/>
        </w:rPr>
        <w:t>_________</w:t>
      </w:r>
      <w:r w:rsidRPr="00E318E2">
        <w:rPr>
          <w:b/>
        </w:rPr>
        <w:t xml:space="preserve"> от </w:t>
      </w:r>
      <w:r>
        <w:rPr>
          <w:b/>
        </w:rPr>
        <w:t>15.05</w:t>
      </w:r>
      <w:r w:rsidRPr="00E318E2">
        <w:rPr>
          <w:b/>
        </w:rPr>
        <w:t>.2020 г.</w:t>
      </w:r>
    </w:p>
    <w:p w:rsidR="004E29D1" w:rsidRDefault="004E29D1" w:rsidP="004E29D1">
      <w:pPr>
        <w:shd w:val="clear" w:color="auto" w:fill="FFFFFF"/>
        <w:tabs>
          <w:tab w:val="left" w:pos="0"/>
        </w:tabs>
        <w:jc w:val="center"/>
        <w:rPr>
          <w:b/>
        </w:rPr>
      </w:pPr>
      <w:r w:rsidRPr="00E318E2">
        <w:rPr>
          <w:b/>
        </w:rPr>
        <w:t>о проведении запроса котировок на</w:t>
      </w:r>
      <w:r>
        <w:rPr>
          <w:b/>
        </w:rPr>
        <w:t xml:space="preserve"> поставку изделий медицинского назначения для нужд</w:t>
      </w:r>
    </w:p>
    <w:p w:rsidR="004E29D1" w:rsidRPr="00253BF7" w:rsidRDefault="004E29D1" w:rsidP="004E29D1">
      <w:pPr>
        <w:shd w:val="clear" w:color="auto" w:fill="FFFFFF"/>
        <w:tabs>
          <w:tab w:val="left" w:pos="0"/>
        </w:tabs>
        <w:jc w:val="center"/>
        <w:rPr>
          <w:b/>
        </w:rPr>
      </w:pPr>
      <w:r w:rsidRPr="00253BF7">
        <w:rPr>
          <w:b/>
        </w:rPr>
        <w:t xml:space="preserve"> «РЖД-Медицина» г. </w:t>
      </w:r>
      <w:r>
        <w:rPr>
          <w:b/>
        </w:rPr>
        <w:t>Печора</w:t>
      </w:r>
      <w:r w:rsidRPr="00253BF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01"/>
        <w:gridCol w:w="5670"/>
      </w:tblGrid>
      <w:tr w:rsidR="004E29D1" w:rsidRPr="00E318E2" w:rsidTr="00865702">
        <w:trPr>
          <w:trHeight w:val="290"/>
        </w:trPr>
        <w:tc>
          <w:tcPr>
            <w:tcW w:w="2038" w:type="pct"/>
          </w:tcPr>
          <w:p w:rsidR="004E29D1" w:rsidRPr="004E180D" w:rsidRDefault="004E29D1" w:rsidP="00865702">
            <w:pPr>
              <w:jc w:val="both"/>
              <w:rPr>
                <w:bCs/>
                <w:sz w:val="20"/>
                <w:szCs w:val="20"/>
              </w:rPr>
            </w:pPr>
            <w:r w:rsidRPr="004E180D">
              <w:rPr>
                <w:bCs/>
                <w:sz w:val="20"/>
                <w:szCs w:val="20"/>
              </w:rPr>
              <w:t>Наименование Заказчика:</w:t>
            </w:r>
          </w:p>
        </w:tc>
        <w:tc>
          <w:tcPr>
            <w:tcW w:w="2962" w:type="pct"/>
          </w:tcPr>
          <w:p w:rsidR="004E29D1" w:rsidRPr="004E180D" w:rsidRDefault="004E29D1" w:rsidP="00865702">
            <w:pPr>
              <w:jc w:val="both"/>
              <w:rPr>
                <w:bCs/>
                <w:sz w:val="20"/>
                <w:szCs w:val="20"/>
              </w:rPr>
            </w:pPr>
            <w:r w:rsidRPr="004E180D">
              <w:rPr>
                <w:bCs/>
                <w:sz w:val="20"/>
                <w:szCs w:val="20"/>
              </w:rPr>
              <w:t xml:space="preserve">ЧУЗ «РЖД-Медицина» г. </w:t>
            </w:r>
            <w:r>
              <w:rPr>
                <w:bCs/>
                <w:sz w:val="20"/>
                <w:szCs w:val="20"/>
              </w:rPr>
              <w:t>Печора</w:t>
            </w:r>
            <w:r w:rsidRPr="004E180D">
              <w:rPr>
                <w:bCs/>
                <w:sz w:val="20"/>
                <w:szCs w:val="20"/>
              </w:rPr>
              <w:t>»</w:t>
            </w:r>
          </w:p>
        </w:tc>
      </w:tr>
      <w:tr w:rsidR="004E29D1" w:rsidRPr="00E318E2" w:rsidTr="00865702">
        <w:trPr>
          <w:trHeight w:val="117"/>
        </w:trPr>
        <w:tc>
          <w:tcPr>
            <w:tcW w:w="2038" w:type="pct"/>
          </w:tcPr>
          <w:p w:rsidR="004E29D1" w:rsidRPr="004E180D" w:rsidRDefault="004E29D1" w:rsidP="00865702">
            <w:pPr>
              <w:jc w:val="both"/>
              <w:rPr>
                <w:bCs/>
                <w:sz w:val="20"/>
                <w:szCs w:val="20"/>
              </w:rPr>
            </w:pPr>
            <w:r w:rsidRPr="004E180D">
              <w:rPr>
                <w:bCs/>
                <w:sz w:val="20"/>
                <w:szCs w:val="20"/>
              </w:rPr>
              <w:t xml:space="preserve">Место нахождения </w:t>
            </w:r>
            <w:r>
              <w:rPr>
                <w:bCs/>
                <w:sz w:val="20"/>
                <w:szCs w:val="20"/>
              </w:rPr>
              <w:t>и п</w:t>
            </w:r>
            <w:r w:rsidRPr="004E180D">
              <w:rPr>
                <w:bCs/>
                <w:sz w:val="20"/>
                <w:szCs w:val="20"/>
              </w:rPr>
              <w:t>очтовый адрес Заказчика</w:t>
            </w:r>
          </w:p>
        </w:tc>
        <w:tc>
          <w:tcPr>
            <w:tcW w:w="2962" w:type="pct"/>
          </w:tcPr>
          <w:p w:rsidR="004E29D1" w:rsidRDefault="004E29D1" w:rsidP="00865702">
            <w:pPr>
              <w:jc w:val="both"/>
              <w:rPr>
                <w:bCs/>
                <w:sz w:val="20"/>
                <w:szCs w:val="20"/>
              </w:rPr>
            </w:pPr>
            <w:r w:rsidRPr="004E180D">
              <w:rPr>
                <w:bCs/>
                <w:sz w:val="20"/>
                <w:szCs w:val="20"/>
              </w:rPr>
              <w:t>169</w:t>
            </w:r>
            <w:r>
              <w:rPr>
                <w:bCs/>
                <w:sz w:val="20"/>
                <w:szCs w:val="20"/>
              </w:rPr>
              <w:t>609</w:t>
            </w:r>
            <w:r w:rsidRPr="004E180D">
              <w:rPr>
                <w:bCs/>
                <w:sz w:val="20"/>
                <w:szCs w:val="20"/>
              </w:rPr>
              <w:t xml:space="preserve">, Республика Коми, город </w:t>
            </w:r>
            <w:r>
              <w:rPr>
                <w:bCs/>
                <w:sz w:val="20"/>
                <w:szCs w:val="20"/>
              </w:rPr>
              <w:t>Печора, улица Н.Островского 35А</w:t>
            </w:r>
          </w:p>
          <w:p w:rsidR="004E29D1" w:rsidRPr="004E180D" w:rsidRDefault="004E29D1" w:rsidP="00865702">
            <w:pPr>
              <w:jc w:val="both"/>
              <w:rPr>
                <w:bCs/>
                <w:sz w:val="20"/>
                <w:szCs w:val="20"/>
              </w:rPr>
            </w:pPr>
            <w:r>
              <w:rPr>
                <w:bCs/>
                <w:sz w:val="20"/>
                <w:szCs w:val="20"/>
              </w:rPr>
              <w:t>Место предоставления услуги: г</w:t>
            </w:r>
            <w:proofErr w:type="gramStart"/>
            <w:r>
              <w:rPr>
                <w:bCs/>
                <w:sz w:val="20"/>
                <w:szCs w:val="20"/>
              </w:rPr>
              <w:t>.В</w:t>
            </w:r>
            <w:proofErr w:type="gramEnd"/>
            <w:r>
              <w:rPr>
                <w:bCs/>
                <w:sz w:val="20"/>
                <w:szCs w:val="20"/>
              </w:rPr>
              <w:t>оркута, ул.Матвеева, 37А</w:t>
            </w:r>
          </w:p>
        </w:tc>
      </w:tr>
      <w:tr w:rsidR="004E29D1" w:rsidRPr="00E318E2" w:rsidTr="00865702">
        <w:trPr>
          <w:trHeight w:val="117"/>
        </w:trPr>
        <w:tc>
          <w:tcPr>
            <w:tcW w:w="2038" w:type="pct"/>
          </w:tcPr>
          <w:p w:rsidR="004E29D1" w:rsidRPr="004E180D" w:rsidRDefault="004E29D1" w:rsidP="00865702">
            <w:pPr>
              <w:jc w:val="both"/>
              <w:rPr>
                <w:bCs/>
                <w:sz w:val="20"/>
                <w:szCs w:val="20"/>
              </w:rPr>
            </w:pPr>
            <w:r w:rsidRPr="004E180D">
              <w:rPr>
                <w:bCs/>
                <w:sz w:val="20"/>
                <w:szCs w:val="20"/>
              </w:rPr>
              <w:t>Адрес электронной почты, номер контактного телефона заказчика</w:t>
            </w:r>
          </w:p>
        </w:tc>
        <w:tc>
          <w:tcPr>
            <w:tcW w:w="2962" w:type="pct"/>
          </w:tcPr>
          <w:p w:rsidR="004E29D1" w:rsidRPr="00A01C54" w:rsidRDefault="004E29D1" w:rsidP="00865702">
            <w:pPr>
              <w:jc w:val="both"/>
              <w:rPr>
                <w:bCs/>
                <w:sz w:val="20"/>
                <w:szCs w:val="20"/>
              </w:rPr>
            </w:pPr>
            <w:r w:rsidRPr="004E180D">
              <w:rPr>
                <w:bCs/>
                <w:sz w:val="20"/>
                <w:szCs w:val="20"/>
              </w:rPr>
              <w:t xml:space="preserve">Контактное лицо: </w:t>
            </w:r>
            <w:proofErr w:type="spellStart"/>
            <w:r>
              <w:rPr>
                <w:bCs/>
                <w:sz w:val="20"/>
                <w:szCs w:val="20"/>
              </w:rPr>
              <w:t>Барткунайте</w:t>
            </w:r>
            <w:proofErr w:type="spellEnd"/>
            <w:r>
              <w:rPr>
                <w:bCs/>
                <w:sz w:val="20"/>
                <w:szCs w:val="20"/>
              </w:rPr>
              <w:t xml:space="preserve"> Анастасия Сергеевна</w:t>
            </w:r>
            <w:r w:rsidRPr="001D679E">
              <w:rPr>
                <w:bCs/>
                <w:sz w:val="20"/>
                <w:szCs w:val="20"/>
              </w:rPr>
              <w:t xml:space="preserve"> – инспектор по производственным вопросам  (по вопросам закупки)</w:t>
            </w:r>
          </w:p>
          <w:p w:rsidR="004E29D1" w:rsidRPr="002F6D83" w:rsidRDefault="004E29D1" w:rsidP="00865702">
            <w:pPr>
              <w:jc w:val="both"/>
              <w:rPr>
                <w:bCs/>
                <w:sz w:val="20"/>
                <w:szCs w:val="20"/>
              </w:rPr>
            </w:pPr>
            <w:proofErr w:type="spellStart"/>
            <w:r>
              <w:rPr>
                <w:bCs/>
                <w:sz w:val="20"/>
                <w:szCs w:val="20"/>
              </w:rPr>
              <w:t>Кубай</w:t>
            </w:r>
            <w:proofErr w:type="spellEnd"/>
            <w:r>
              <w:rPr>
                <w:bCs/>
                <w:sz w:val="20"/>
                <w:szCs w:val="20"/>
              </w:rPr>
              <w:t xml:space="preserve"> Ольга Олеговна – ведущий юрисконсульт (по вопросам договорной работы)</w:t>
            </w:r>
          </w:p>
          <w:p w:rsidR="004E29D1" w:rsidRDefault="004E29D1" w:rsidP="00865702">
            <w:pPr>
              <w:jc w:val="both"/>
              <w:rPr>
                <w:bCs/>
                <w:sz w:val="20"/>
                <w:szCs w:val="20"/>
              </w:rPr>
            </w:pPr>
            <w:r>
              <w:rPr>
                <w:bCs/>
                <w:sz w:val="20"/>
                <w:szCs w:val="20"/>
              </w:rPr>
              <w:t>Общий а</w:t>
            </w:r>
            <w:r w:rsidRPr="004E180D">
              <w:rPr>
                <w:bCs/>
                <w:sz w:val="20"/>
                <w:szCs w:val="20"/>
              </w:rPr>
              <w:t xml:space="preserve">дрес электронной почты: </w:t>
            </w:r>
            <w:hyperlink r:id="rId5" w:history="1">
              <w:r w:rsidRPr="005C2305">
                <w:rPr>
                  <w:rStyle w:val="a3"/>
                  <w:bCs/>
                  <w:sz w:val="20"/>
                  <w:szCs w:val="20"/>
                  <w:lang w:val="en-US" w:eastAsia="ar-SA"/>
                </w:rPr>
                <w:t>lognuz</w:t>
              </w:r>
              <w:r w:rsidRPr="005C2305">
                <w:rPr>
                  <w:rStyle w:val="a3"/>
                  <w:bCs/>
                  <w:sz w:val="20"/>
                  <w:szCs w:val="20"/>
                  <w:lang w:eastAsia="ar-SA"/>
                </w:rPr>
                <w:t>@</w:t>
              </w:r>
              <w:r w:rsidRPr="005C2305">
                <w:rPr>
                  <w:rStyle w:val="a3"/>
                  <w:bCs/>
                  <w:sz w:val="20"/>
                  <w:szCs w:val="20"/>
                  <w:lang w:val="en-US" w:eastAsia="ar-SA"/>
                </w:rPr>
                <w:t>yandex</w:t>
              </w:r>
              <w:r w:rsidRPr="005C2305">
                <w:rPr>
                  <w:rStyle w:val="a3"/>
                  <w:bCs/>
                  <w:sz w:val="20"/>
                  <w:szCs w:val="20"/>
                  <w:lang w:eastAsia="ar-SA"/>
                </w:rPr>
                <w:t>.</w:t>
              </w:r>
              <w:proofErr w:type="spellStart"/>
              <w:r w:rsidRPr="005C2305">
                <w:rPr>
                  <w:rStyle w:val="a3"/>
                  <w:bCs/>
                  <w:sz w:val="20"/>
                  <w:szCs w:val="20"/>
                  <w:lang w:eastAsia="ar-SA"/>
                </w:rPr>
                <w:t>ru</w:t>
              </w:r>
              <w:proofErr w:type="spellEnd"/>
            </w:hyperlink>
          </w:p>
          <w:p w:rsidR="004E29D1" w:rsidRPr="00E84760" w:rsidRDefault="004E29D1" w:rsidP="00865702">
            <w:pPr>
              <w:jc w:val="both"/>
              <w:rPr>
                <w:bCs/>
                <w:sz w:val="20"/>
                <w:szCs w:val="20"/>
              </w:rPr>
            </w:pPr>
            <w:hyperlink r:id="rId6" w:history="1">
              <w:r w:rsidRPr="005C2305">
                <w:rPr>
                  <w:rStyle w:val="a3"/>
                  <w:bCs/>
                  <w:sz w:val="20"/>
                  <w:szCs w:val="20"/>
                  <w:lang w:val="en-US" w:eastAsia="ar-SA"/>
                </w:rPr>
                <w:t>inspektorchuz</w:t>
              </w:r>
              <w:r w:rsidRPr="005C2305">
                <w:rPr>
                  <w:rStyle w:val="a3"/>
                  <w:bCs/>
                  <w:sz w:val="20"/>
                  <w:szCs w:val="20"/>
                  <w:lang w:eastAsia="ar-SA"/>
                </w:rPr>
                <w:t>@</w:t>
              </w:r>
              <w:r w:rsidRPr="005C2305">
                <w:rPr>
                  <w:rStyle w:val="a3"/>
                  <w:bCs/>
                  <w:sz w:val="20"/>
                  <w:szCs w:val="20"/>
                  <w:lang w:val="en-US" w:eastAsia="ar-SA"/>
                </w:rPr>
                <w:t>yandex</w:t>
              </w:r>
              <w:r w:rsidRPr="005C2305">
                <w:rPr>
                  <w:rStyle w:val="a3"/>
                  <w:bCs/>
                  <w:sz w:val="20"/>
                  <w:szCs w:val="20"/>
                  <w:lang w:eastAsia="ar-SA"/>
                </w:rPr>
                <w:t>.</w:t>
              </w:r>
              <w:r w:rsidRPr="005C2305">
                <w:rPr>
                  <w:rStyle w:val="a3"/>
                  <w:bCs/>
                  <w:sz w:val="20"/>
                  <w:szCs w:val="20"/>
                  <w:lang w:val="en-US" w:eastAsia="ar-SA"/>
                </w:rPr>
                <w:t>ru</w:t>
              </w:r>
            </w:hyperlink>
            <w:r>
              <w:rPr>
                <w:bCs/>
                <w:sz w:val="20"/>
                <w:szCs w:val="20"/>
              </w:rPr>
              <w:t xml:space="preserve"> </w:t>
            </w:r>
            <w:r w:rsidRPr="001D679E">
              <w:rPr>
                <w:bCs/>
                <w:sz w:val="20"/>
                <w:szCs w:val="20"/>
              </w:rPr>
              <w:t xml:space="preserve"> (инспектор по производственным вопросам)</w:t>
            </w:r>
          </w:p>
          <w:p w:rsidR="004E29D1" w:rsidRPr="002F6D83" w:rsidRDefault="004E29D1" w:rsidP="00865702">
            <w:pPr>
              <w:jc w:val="both"/>
              <w:rPr>
                <w:bCs/>
                <w:sz w:val="20"/>
                <w:szCs w:val="20"/>
              </w:rPr>
            </w:pPr>
            <w:hyperlink r:id="rId7" w:history="1">
              <w:r w:rsidRPr="005C2305">
                <w:rPr>
                  <w:rStyle w:val="a3"/>
                  <w:bCs/>
                  <w:sz w:val="20"/>
                  <w:szCs w:val="20"/>
                  <w:lang w:val="en-US" w:eastAsia="ar-SA"/>
                </w:rPr>
                <w:t>nuzpechoraur</w:t>
              </w:r>
              <w:r w:rsidRPr="005C2305">
                <w:rPr>
                  <w:rStyle w:val="a3"/>
                  <w:bCs/>
                  <w:sz w:val="20"/>
                  <w:szCs w:val="20"/>
                  <w:lang w:eastAsia="ar-SA"/>
                </w:rPr>
                <w:t>@</w:t>
              </w:r>
              <w:r w:rsidRPr="005C2305">
                <w:rPr>
                  <w:rStyle w:val="a3"/>
                  <w:bCs/>
                  <w:sz w:val="20"/>
                  <w:szCs w:val="20"/>
                  <w:lang w:val="en-US" w:eastAsia="ar-SA"/>
                </w:rPr>
                <w:t>yandex</w:t>
              </w:r>
              <w:r w:rsidRPr="005C2305">
                <w:rPr>
                  <w:rStyle w:val="a3"/>
                  <w:bCs/>
                  <w:sz w:val="20"/>
                  <w:szCs w:val="20"/>
                  <w:lang w:eastAsia="ar-SA"/>
                </w:rPr>
                <w:t>.</w:t>
              </w:r>
              <w:r w:rsidRPr="005C2305">
                <w:rPr>
                  <w:rStyle w:val="a3"/>
                  <w:bCs/>
                  <w:sz w:val="20"/>
                  <w:szCs w:val="20"/>
                  <w:lang w:val="en-US" w:eastAsia="ar-SA"/>
                </w:rPr>
                <w:t>ru</w:t>
              </w:r>
            </w:hyperlink>
            <w:r>
              <w:rPr>
                <w:bCs/>
                <w:sz w:val="20"/>
                <w:szCs w:val="20"/>
              </w:rPr>
              <w:t xml:space="preserve"> (ведущий юрисконсульт)</w:t>
            </w:r>
          </w:p>
          <w:p w:rsidR="004E29D1" w:rsidRPr="004E180D" w:rsidRDefault="004E29D1" w:rsidP="00865702">
            <w:pPr>
              <w:jc w:val="both"/>
              <w:rPr>
                <w:bCs/>
                <w:sz w:val="20"/>
                <w:szCs w:val="20"/>
              </w:rPr>
            </w:pPr>
            <w:r w:rsidRPr="001D679E">
              <w:rPr>
                <w:bCs/>
                <w:sz w:val="20"/>
                <w:szCs w:val="20"/>
              </w:rPr>
              <w:t xml:space="preserve"> </w:t>
            </w:r>
            <w:r w:rsidRPr="004E180D">
              <w:rPr>
                <w:bCs/>
                <w:sz w:val="20"/>
                <w:szCs w:val="20"/>
              </w:rPr>
              <w:t xml:space="preserve">Номер телефона: </w:t>
            </w:r>
            <w:r w:rsidRPr="001D679E">
              <w:rPr>
                <w:bCs/>
                <w:sz w:val="20"/>
                <w:szCs w:val="20"/>
              </w:rPr>
              <w:t>8 (8213</w:t>
            </w:r>
            <w:r>
              <w:rPr>
                <w:bCs/>
                <w:sz w:val="20"/>
                <w:szCs w:val="20"/>
              </w:rPr>
              <w:t>42</w:t>
            </w:r>
            <w:r w:rsidRPr="001D679E">
              <w:rPr>
                <w:bCs/>
                <w:sz w:val="20"/>
                <w:szCs w:val="20"/>
              </w:rPr>
              <w:t xml:space="preserve">) </w:t>
            </w:r>
            <w:r>
              <w:rPr>
                <w:bCs/>
                <w:sz w:val="20"/>
                <w:szCs w:val="20"/>
              </w:rPr>
              <w:t>7-90-20</w:t>
            </w:r>
          </w:p>
        </w:tc>
      </w:tr>
      <w:tr w:rsidR="004E29D1" w:rsidRPr="00E318E2" w:rsidTr="00865702">
        <w:trPr>
          <w:trHeight w:val="117"/>
        </w:trPr>
        <w:tc>
          <w:tcPr>
            <w:tcW w:w="2038" w:type="pct"/>
          </w:tcPr>
          <w:p w:rsidR="004E29D1" w:rsidRPr="00783473" w:rsidRDefault="004E29D1" w:rsidP="00865702">
            <w:pPr>
              <w:jc w:val="both"/>
              <w:rPr>
                <w:bCs/>
                <w:sz w:val="20"/>
                <w:szCs w:val="20"/>
              </w:rPr>
            </w:pPr>
            <w:r w:rsidRPr="00783473">
              <w:rPr>
                <w:bCs/>
                <w:sz w:val="20"/>
                <w:szCs w:val="20"/>
              </w:rPr>
              <w:t>Способ закупки</w:t>
            </w:r>
          </w:p>
        </w:tc>
        <w:tc>
          <w:tcPr>
            <w:tcW w:w="2962" w:type="pct"/>
          </w:tcPr>
          <w:p w:rsidR="004E29D1" w:rsidRPr="00B87E7E" w:rsidRDefault="004E29D1" w:rsidP="00865702">
            <w:pPr>
              <w:jc w:val="both"/>
              <w:rPr>
                <w:bCs/>
                <w:sz w:val="20"/>
                <w:szCs w:val="20"/>
              </w:rPr>
            </w:pPr>
            <w:r w:rsidRPr="00783473">
              <w:rPr>
                <w:bCs/>
                <w:sz w:val="20"/>
                <w:szCs w:val="20"/>
              </w:rPr>
              <w:t xml:space="preserve">Запрос котировок </w:t>
            </w:r>
          </w:p>
        </w:tc>
      </w:tr>
      <w:tr w:rsidR="004E29D1" w:rsidRPr="00E318E2" w:rsidTr="00865702">
        <w:trPr>
          <w:trHeight w:val="117"/>
        </w:trPr>
        <w:tc>
          <w:tcPr>
            <w:tcW w:w="2038" w:type="pct"/>
          </w:tcPr>
          <w:p w:rsidR="004E29D1" w:rsidRPr="004E180D" w:rsidRDefault="004E29D1" w:rsidP="00865702">
            <w:pPr>
              <w:jc w:val="both"/>
              <w:rPr>
                <w:bCs/>
                <w:sz w:val="20"/>
                <w:szCs w:val="20"/>
              </w:rPr>
            </w:pPr>
            <w:r w:rsidRPr="004E180D">
              <w:rPr>
                <w:bCs/>
                <w:sz w:val="20"/>
                <w:szCs w:val="20"/>
              </w:rPr>
              <w:t>Предмет запроса котировок (договора)</w:t>
            </w:r>
          </w:p>
        </w:tc>
        <w:tc>
          <w:tcPr>
            <w:tcW w:w="2962" w:type="pct"/>
          </w:tcPr>
          <w:p w:rsidR="004E29D1" w:rsidRDefault="004E29D1" w:rsidP="00865702">
            <w:pPr>
              <w:jc w:val="both"/>
              <w:rPr>
                <w:b/>
                <w:bCs/>
                <w:sz w:val="20"/>
                <w:szCs w:val="20"/>
              </w:rPr>
            </w:pPr>
            <w:r>
              <w:rPr>
                <w:b/>
                <w:bCs/>
                <w:sz w:val="20"/>
                <w:szCs w:val="20"/>
              </w:rPr>
              <w:t xml:space="preserve">Изделия медицинского назначения для нужд ЧУЗ </w:t>
            </w:r>
            <w:r w:rsidRPr="00333A03">
              <w:rPr>
                <w:b/>
                <w:bCs/>
                <w:sz w:val="20"/>
                <w:szCs w:val="20"/>
              </w:rPr>
              <w:t xml:space="preserve"> «РЖД-Медицина» г. Печора»</w:t>
            </w:r>
          </w:p>
          <w:p w:rsidR="004E29D1" w:rsidRPr="003B2798" w:rsidRDefault="004E29D1" w:rsidP="00865702">
            <w:pPr>
              <w:jc w:val="both"/>
              <w:rPr>
                <w:b/>
                <w:bCs/>
                <w:sz w:val="20"/>
                <w:szCs w:val="20"/>
              </w:rPr>
            </w:pPr>
            <w:proofErr w:type="gramStart"/>
            <w:r w:rsidRPr="00856F4E">
              <w:rPr>
                <w:bCs/>
                <w:sz w:val="20"/>
                <w:szCs w:val="20"/>
              </w:rPr>
              <w:t>(Наименование, количество, характеристики Товара указаны в Техническом задании (Приложение № 3 к Закупочной документации).</w:t>
            </w:r>
            <w:proofErr w:type="gramEnd"/>
          </w:p>
        </w:tc>
      </w:tr>
      <w:tr w:rsidR="004E29D1" w:rsidRPr="00E318E2" w:rsidTr="00865702">
        <w:trPr>
          <w:trHeight w:val="290"/>
        </w:trPr>
        <w:tc>
          <w:tcPr>
            <w:tcW w:w="2038" w:type="pct"/>
          </w:tcPr>
          <w:p w:rsidR="004E29D1" w:rsidRPr="004E180D" w:rsidRDefault="004E29D1" w:rsidP="00865702">
            <w:pPr>
              <w:jc w:val="both"/>
              <w:rPr>
                <w:bCs/>
                <w:sz w:val="20"/>
                <w:szCs w:val="20"/>
              </w:rPr>
            </w:pPr>
            <w:r w:rsidRPr="004E180D">
              <w:rPr>
                <w:bCs/>
                <w:sz w:val="20"/>
                <w:szCs w:val="20"/>
              </w:rPr>
              <w:t xml:space="preserve">Начальная (максимальная) цена договора </w:t>
            </w:r>
          </w:p>
        </w:tc>
        <w:tc>
          <w:tcPr>
            <w:tcW w:w="2962" w:type="pct"/>
          </w:tcPr>
          <w:p w:rsidR="004E29D1" w:rsidRDefault="004E29D1" w:rsidP="00865702">
            <w:pPr>
              <w:jc w:val="both"/>
              <w:rPr>
                <w:b/>
                <w:bCs/>
                <w:color w:val="FF0000"/>
                <w:sz w:val="20"/>
                <w:szCs w:val="20"/>
              </w:rPr>
            </w:pPr>
            <w:r w:rsidRPr="00856F4E">
              <w:rPr>
                <w:bCs/>
                <w:sz w:val="20"/>
                <w:szCs w:val="20"/>
              </w:rPr>
              <w:t>Начальная максимальная цена составляет</w:t>
            </w:r>
            <w:r>
              <w:rPr>
                <w:b/>
                <w:bCs/>
                <w:color w:val="FF0000"/>
                <w:sz w:val="20"/>
                <w:szCs w:val="20"/>
              </w:rPr>
              <w:t xml:space="preserve"> </w:t>
            </w:r>
            <w:bookmarkStart w:id="0" w:name="_GoBack"/>
            <w:bookmarkEnd w:id="0"/>
            <w:r>
              <w:rPr>
                <w:b/>
                <w:bCs/>
                <w:color w:val="FF0000"/>
                <w:sz w:val="20"/>
                <w:szCs w:val="20"/>
              </w:rPr>
              <w:t>9 000 (девять тысяч) рублей 00 копеек</w:t>
            </w:r>
          </w:p>
          <w:p w:rsidR="004E29D1" w:rsidRPr="00856F4E" w:rsidRDefault="004E29D1" w:rsidP="00865702">
            <w:pPr>
              <w:suppressAutoHyphens w:val="0"/>
              <w:jc w:val="both"/>
              <w:rPr>
                <w:bCs/>
                <w:sz w:val="20"/>
                <w:szCs w:val="20"/>
              </w:rPr>
            </w:pPr>
            <w:r w:rsidRPr="00856F4E">
              <w:rPr>
                <w:bCs/>
                <w:sz w:val="20"/>
                <w:szCs w:val="20"/>
              </w:rPr>
              <w:t xml:space="preserve">Начальная (максимальная) цена договора включает в себя стоимость товара,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упаковки товара. </w:t>
            </w:r>
          </w:p>
          <w:p w:rsidR="004E29D1" w:rsidRPr="00B719C5" w:rsidRDefault="004E29D1" w:rsidP="00865702">
            <w:pPr>
              <w:jc w:val="both"/>
              <w:rPr>
                <w:b/>
                <w:bCs/>
                <w:color w:val="FF0000"/>
                <w:sz w:val="20"/>
                <w:szCs w:val="20"/>
              </w:rPr>
            </w:pPr>
            <w:r w:rsidRPr="00856F4E">
              <w:rPr>
                <w:bCs/>
                <w:sz w:val="20"/>
                <w:szCs w:val="20"/>
              </w:rPr>
              <w:t>Цена единицы товара является фиксированной и изменению в течение срока действия договора не подлежит.</w:t>
            </w:r>
          </w:p>
        </w:tc>
      </w:tr>
      <w:tr w:rsidR="004E29D1" w:rsidRPr="00E318E2" w:rsidTr="00865702">
        <w:trPr>
          <w:trHeight w:val="117"/>
        </w:trPr>
        <w:tc>
          <w:tcPr>
            <w:tcW w:w="2038" w:type="pct"/>
          </w:tcPr>
          <w:p w:rsidR="004E29D1" w:rsidRPr="004E180D" w:rsidRDefault="004E29D1" w:rsidP="00865702">
            <w:pPr>
              <w:jc w:val="both"/>
              <w:rPr>
                <w:bCs/>
                <w:sz w:val="20"/>
                <w:szCs w:val="20"/>
              </w:rPr>
            </w:pPr>
            <w:r w:rsidRPr="004E180D">
              <w:rPr>
                <w:bCs/>
                <w:sz w:val="20"/>
                <w:szCs w:val="20"/>
              </w:rPr>
              <w:t>Источник финансирования</w:t>
            </w:r>
          </w:p>
        </w:tc>
        <w:tc>
          <w:tcPr>
            <w:tcW w:w="2962" w:type="pct"/>
          </w:tcPr>
          <w:p w:rsidR="004E29D1" w:rsidRPr="004E180D" w:rsidRDefault="004E29D1" w:rsidP="00865702">
            <w:pPr>
              <w:jc w:val="both"/>
              <w:rPr>
                <w:bCs/>
                <w:sz w:val="20"/>
                <w:szCs w:val="20"/>
              </w:rPr>
            </w:pPr>
            <w:r w:rsidRPr="004E180D">
              <w:rPr>
                <w:bCs/>
                <w:sz w:val="20"/>
                <w:szCs w:val="20"/>
              </w:rPr>
              <w:t xml:space="preserve">За счет средств от предпринимательской деятельности </w:t>
            </w:r>
          </w:p>
        </w:tc>
      </w:tr>
      <w:tr w:rsidR="004E29D1" w:rsidRPr="00E318E2" w:rsidTr="00865702">
        <w:trPr>
          <w:trHeight w:val="117"/>
        </w:trPr>
        <w:tc>
          <w:tcPr>
            <w:tcW w:w="2038" w:type="pct"/>
          </w:tcPr>
          <w:p w:rsidR="004E29D1" w:rsidRPr="004E180D" w:rsidRDefault="004E29D1" w:rsidP="00865702">
            <w:pPr>
              <w:jc w:val="both"/>
              <w:rPr>
                <w:bCs/>
                <w:sz w:val="20"/>
                <w:szCs w:val="20"/>
              </w:rPr>
            </w:pPr>
            <w:r w:rsidRPr="004E180D">
              <w:rPr>
                <w:bCs/>
                <w:sz w:val="20"/>
                <w:szCs w:val="20"/>
              </w:rPr>
              <w:t>Место предоставления заявок запроса котировок</w:t>
            </w:r>
          </w:p>
        </w:tc>
        <w:tc>
          <w:tcPr>
            <w:tcW w:w="2962" w:type="pct"/>
          </w:tcPr>
          <w:p w:rsidR="004E29D1" w:rsidRPr="009F36E9" w:rsidRDefault="004E29D1" w:rsidP="00865702">
            <w:pPr>
              <w:jc w:val="both"/>
              <w:rPr>
                <w:bCs/>
                <w:sz w:val="20"/>
                <w:szCs w:val="20"/>
              </w:rPr>
            </w:pPr>
            <w:r w:rsidRPr="009F36E9">
              <w:rPr>
                <w:bCs/>
                <w:sz w:val="20"/>
                <w:szCs w:val="20"/>
              </w:rPr>
              <w:t xml:space="preserve">Предложение подается на бумажном носителе в рабочие дни по адресу Республика Коми, город </w:t>
            </w:r>
            <w:r>
              <w:rPr>
                <w:bCs/>
                <w:sz w:val="20"/>
                <w:szCs w:val="20"/>
              </w:rPr>
              <w:t>Печора</w:t>
            </w:r>
            <w:r w:rsidRPr="009F36E9">
              <w:rPr>
                <w:bCs/>
                <w:sz w:val="20"/>
                <w:szCs w:val="20"/>
              </w:rPr>
              <w:t xml:space="preserve">, улица </w:t>
            </w:r>
            <w:r>
              <w:rPr>
                <w:bCs/>
                <w:sz w:val="20"/>
                <w:szCs w:val="20"/>
              </w:rPr>
              <w:t>Н.Островского, 35А</w:t>
            </w:r>
            <w:r w:rsidRPr="009F36E9">
              <w:rPr>
                <w:bCs/>
                <w:sz w:val="20"/>
                <w:szCs w:val="20"/>
              </w:rPr>
              <w:t>, приёмная главврача 2 этаж</w:t>
            </w:r>
          </w:p>
          <w:p w:rsidR="004E29D1" w:rsidRPr="009F36E9" w:rsidRDefault="004E29D1" w:rsidP="00865702">
            <w:pPr>
              <w:jc w:val="both"/>
              <w:rPr>
                <w:bCs/>
                <w:sz w:val="20"/>
                <w:szCs w:val="20"/>
              </w:rPr>
            </w:pPr>
          </w:p>
        </w:tc>
      </w:tr>
      <w:tr w:rsidR="004E29D1" w:rsidRPr="00E318E2" w:rsidTr="00865702">
        <w:trPr>
          <w:trHeight w:val="289"/>
        </w:trPr>
        <w:tc>
          <w:tcPr>
            <w:tcW w:w="2038" w:type="pct"/>
          </w:tcPr>
          <w:p w:rsidR="004E29D1" w:rsidRPr="004E180D" w:rsidRDefault="004E29D1" w:rsidP="00865702">
            <w:pPr>
              <w:jc w:val="both"/>
              <w:rPr>
                <w:bCs/>
                <w:sz w:val="20"/>
                <w:szCs w:val="20"/>
              </w:rPr>
            </w:pPr>
            <w:r w:rsidRPr="004E180D">
              <w:rPr>
                <w:bCs/>
                <w:sz w:val="20"/>
                <w:szCs w:val="20"/>
              </w:rPr>
              <w:t xml:space="preserve">Дата начала и дата </w:t>
            </w:r>
            <w:proofErr w:type="gramStart"/>
            <w:r w:rsidRPr="004E180D">
              <w:rPr>
                <w:bCs/>
                <w:sz w:val="20"/>
                <w:szCs w:val="20"/>
              </w:rPr>
              <w:t>окончания срока подачи заявок запроса котировок</w:t>
            </w:r>
            <w:proofErr w:type="gramEnd"/>
          </w:p>
        </w:tc>
        <w:tc>
          <w:tcPr>
            <w:tcW w:w="2962" w:type="pct"/>
          </w:tcPr>
          <w:p w:rsidR="004E29D1" w:rsidRPr="004E180D" w:rsidRDefault="004E29D1" w:rsidP="00865702">
            <w:pPr>
              <w:jc w:val="both"/>
              <w:rPr>
                <w:bCs/>
                <w:sz w:val="20"/>
                <w:szCs w:val="20"/>
              </w:rPr>
            </w:pPr>
            <w:r w:rsidRPr="004E180D">
              <w:rPr>
                <w:bCs/>
                <w:sz w:val="20"/>
                <w:szCs w:val="20"/>
              </w:rPr>
              <w:t>Дата начала: «</w:t>
            </w:r>
            <w:r>
              <w:rPr>
                <w:bCs/>
                <w:sz w:val="20"/>
                <w:szCs w:val="20"/>
              </w:rPr>
              <w:t>15</w:t>
            </w:r>
            <w:r w:rsidRPr="004E180D">
              <w:rPr>
                <w:bCs/>
                <w:sz w:val="20"/>
                <w:szCs w:val="20"/>
              </w:rPr>
              <w:t xml:space="preserve">» </w:t>
            </w:r>
            <w:r>
              <w:rPr>
                <w:bCs/>
                <w:sz w:val="20"/>
                <w:szCs w:val="20"/>
              </w:rPr>
              <w:t>мая</w:t>
            </w:r>
            <w:r w:rsidRPr="004E180D">
              <w:rPr>
                <w:bCs/>
                <w:sz w:val="20"/>
                <w:szCs w:val="20"/>
              </w:rPr>
              <w:t xml:space="preserve"> 2020 г. в 10:00 ч. (время московское)</w:t>
            </w:r>
            <w:r>
              <w:rPr>
                <w:bCs/>
                <w:sz w:val="20"/>
                <w:szCs w:val="20"/>
              </w:rPr>
              <w:t xml:space="preserve"> </w:t>
            </w:r>
            <w:r w:rsidRPr="004E180D">
              <w:rPr>
                <w:bCs/>
                <w:sz w:val="20"/>
                <w:szCs w:val="20"/>
              </w:rPr>
              <w:t>Дата окончания: «</w:t>
            </w:r>
            <w:r>
              <w:rPr>
                <w:bCs/>
                <w:sz w:val="20"/>
                <w:szCs w:val="20"/>
              </w:rPr>
              <w:t>18</w:t>
            </w:r>
            <w:r w:rsidRPr="004E180D">
              <w:rPr>
                <w:bCs/>
                <w:sz w:val="20"/>
                <w:szCs w:val="20"/>
              </w:rPr>
              <w:t xml:space="preserve">» </w:t>
            </w:r>
            <w:r>
              <w:rPr>
                <w:bCs/>
                <w:sz w:val="20"/>
                <w:szCs w:val="20"/>
              </w:rPr>
              <w:t xml:space="preserve">мая </w:t>
            </w:r>
            <w:r w:rsidRPr="004E180D">
              <w:rPr>
                <w:bCs/>
                <w:sz w:val="20"/>
                <w:szCs w:val="20"/>
              </w:rPr>
              <w:t>2020 г. в 1</w:t>
            </w:r>
            <w:r>
              <w:rPr>
                <w:bCs/>
                <w:sz w:val="20"/>
                <w:szCs w:val="20"/>
              </w:rPr>
              <w:t>4</w:t>
            </w:r>
            <w:r w:rsidRPr="004E180D">
              <w:rPr>
                <w:bCs/>
                <w:sz w:val="20"/>
                <w:szCs w:val="20"/>
              </w:rPr>
              <w:t>:00 ч. (время московское)</w:t>
            </w:r>
          </w:p>
        </w:tc>
      </w:tr>
      <w:tr w:rsidR="004E29D1" w:rsidRPr="00E318E2" w:rsidTr="00865702">
        <w:trPr>
          <w:trHeight w:val="289"/>
        </w:trPr>
        <w:tc>
          <w:tcPr>
            <w:tcW w:w="2038" w:type="pct"/>
          </w:tcPr>
          <w:p w:rsidR="004E29D1" w:rsidRPr="004E180D" w:rsidRDefault="004E29D1" w:rsidP="00865702">
            <w:pPr>
              <w:jc w:val="both"/>
              <w:rPr>
                <w:bCs/>
                <w:sz w:val="20"/>
                <w:szCs w:val="20"/>
              </w:rPr>
            </w:pPr>
            <w:r w:rsidRPr="004E180D">
              <w:rPr>
                <w:bCs/>
                <w:sz w:val="20"/>
                <w:szCs w:val="20"/>
              </w:rPr>
              <w:t>Официальный сайт, на котором размещена документация запроса котировок</w:t>
            </w:r>
          </w:p>
        </w:tc>
        <w:tc>
          <w:tcPr>
            <w:tcW w:w="2962" w:type="pct"/>
          </w:tcPr>
          <w:p w:rsidR="004E29D1" w:rsidRPr="004E180D" w:rsidRDefault="004E29D1" w:rsidP="00865702">
            <w:pPr>
              <w:jc w:val="both"/>
              <w:rPr>
                <w:bCs/>
                <w:sz w:val="20"/>
                <w:szCs w:val="20"/>
              </w:rPr>
            </w:pPr>
            <w:r w:rsidRPr="009F36E9">
              <w:rPr>
                <w:bCs/>
                <w:sz w:val="20"/>
                <w:szCs w:val="20"/>
              </w:rPr>
              <w:t xml:space="preserve">Документация доступна для ознакомления на сайте </w:t>
            </w:r>
            <w:hyperlink r:id="rId8" w:history="1">
              <w:r>
                <w:rPr>
                  <w:rStyle w:val="a3"/>
                </w:rPr>
                <w:t>http://www.nuzpechora.ru/o-poliklinike/zakupki.html</w:t>
              </w:r>
            </w:hyperlink>
            <w:r w:rsidRPr="009F36E9">
              <w:rPr>
                <w:bCs/>
                <w:sz w:val="20"/>
                <w:szCs w:val="20"/>
              </w:rPr>
              <w:t xml:space="preserve"> с момента ее опубликования без ограничений.</w:t>
            </w:r>
          </w:p>
        </w:tc>
      </w:tr>
      <w:tr w:rsidR="004E29D1" w:rsidRPr="00E318E2" w:rsidTr="00865702">
        <w:trPr>
          <w:trHeight w:val="289"/>
        </w:trPr>
        <w:tc>
          <w:tcPr>
            <w:tcW w:w="2038" w:type="pct"/>
          </w:tcPr>
          <w:p w:rsidR="004E29D1" w:rsidRPr="004E180D" w:rsidRDefault="004E29D1" w:rsidP="00865702">
            <w:pPr>
              <w:jc w:val="both"/>
              <w:rPr>
                <w:bCs/>
                <w:sz w:val="20"/>
                <w:szCs w:val="20"/>
              </w:rPr>
            </w:pPr>
            <w:r w:rsidRPr="004E180D">
              <w:rPr>
                <w:bCs/>
                <w:sz w:val="20"/>
                <w:szCs w:val="20"/>
              </w:rPr>
              <w:t>Дата, время и место рассмотрения заявок запроса котировок</w:t>
            </w:r>
          </w:p>
        </w:tc>
        <w:tc>
          <w:tcPr>
            <w:tcW w:w="2962" w:type="pct"/>
          </w:tcPr>
          <w:p w:rsidR="004E29D1" w:rsidRPr="004E180D" w:rsidRDefault="004E29D1" w:rsidP="00865702">
            <w:pPr>
              <w:jc w:val="both"/>
              <w:rPr>
                <w:bCs/>
                <w:sz w:val="20"/>
                <w:szCs w:val="20"/>
              </w:rPr>
            </w:pPr>
            <w:r w:rsidRPr="004E180D">
              <w:rPr>
                <w:bCs/>
                <w:sz w:val="20"/>
                <w:szCs w:val="20"/>
              </w:rPr>
              <w:t xml:space="preserve"> «</w:t>
            </w:r>
            <w:r>
              <w:rPr>
                <w:bCs/>
                <w:sz w:val="20"/>
                <w:szCs w:val="20"/>
              </w:rPr>
              <w:t>18</w:t>
            </w:r>
            <w:r w:rsidRPr="004E180D">
              <w:rPr>
                <w:bCs/>
                <w:sz w:val="20"/>
                <w:szCs w:val="20"/>
              </w:rPr>
              <w:t xml:space="preserve">» </w:t>
            </w:r>
            <w:r>
              <w:rPr>
                <w:bCs/>
                <w:sz w:val="20"/>
                <w:szCs w:val="20"/>
              </w:rPr>
              <w:t>мая</w:t>
            </w:r>
            <w:r w:rsidRPr="004E180D">
              <w:rPr>
                <w:bCs/>
                <w:sz w:val="20"/>
                <w:szCs w:val="20"/>
              </w:rPr>
              <w:t xml:space="preserve"> 2020 г. в 1</w:t>
            </w:r>
            <w:r>
              <w:rPr>
                <w:bCs/>
                <w:sz w:val="20"/>
                <w:szCs w:val="20"/>
              </w:rPr>
              <w:t>4</w:t>
            </w:r>
            <w:r w:rsidRPr="004E180D">
              <w:rPr>
                <w:bCs/>
                <w:sz w:val="20"/>
                <w:szCs w:val="20"/>
              </w:rPr>
              <w:t xml:space="preserve">:00 ч. (время московское) по адресу: </w:t>
            </w:r>
            <w:r w:rsidRPr="009F36E9">
              <w:rPr>
                <w:bCs/>
                <w:sz w:val="20"/>
                <w:szCs w:val="20"/>
              </w:rPr>
              <w:t xml:space="preserve">город </w:t>
            </w:r>
            <w:r>
              <w:rPr>
                <w:bCs/>
                <w:sz w:val="20"/>
                <w:szCs w:val="20"/>
              </w:rPr>
              <w:t>Печора</w:t>
            </w:r>
            <w:r w:rsidRPr="009F36E9">
              <w:rPr>
                <w:bCs/>
                <w:sz w:val="20"/>
                <w:szCs w:val="20"/>
              </w:rPr>
              <w:t xml:space="preserve">, улица </w:t>
            </w:r>
            <w:r>
              <w:rPr>
                <w:bCs/>
                <w:sz w:val="20"/>
                <w:szCs w:val="20"/>
              </w:rPr>
              <w:t>Н.Островского, 35А</w:t>
            </w:r>
          </w:p>
        </w:tc>
      </w:tr>
      <w:tr w:rsidR="004E29D1" w:rsidRPr="00E318E2" w:rsidTr="00865702">
        <w:trPr>
          <w:trHeight w:val="427"/>
        </w:trPr>
        <w:tc>
          <w:tcPr>
            <w:tcW w:w="2038" w:type="pct"/>
          </w:tcPr>
          <w:p w:rsidR="004E29D1" w:rsidRPr="004E180D" w:rsidRDefault="004E29D1" w:rsidP="00865702">
            <w:pPr>
              <w:jc w:val="both"/>
              <w:rPr>
                <w:bCs/>
                <w:sz w:val="20"/>
                <w:szCs w:val="20"/>
              </w:rPr>
            </w:pPr>
            <w:r w:rsidRPr="004E180D">
              <w:rPr>
                <w:bCs/>
                <w:sz w:val="20"/>
                <w:szCs w:val="20"/>
              </w:rPr>
              <w:t>Дата, время и место оценки заявок на участие в запросе котировок</w:t>
            </w:r>
          </w:p>
        </w:tc>
        <w:tc>
          <w:tcPr>
            <w:tcW w:w="2962" w:type="pct"/>
          </w:tcPr>
          <w:p w:rsidR="004E29D1" w:rsidRPr="004E180D" w:rsidRDefault="004E29D1" w:rsidP="00865702">
            <w:pPr>
              <w:jc w:val="both"/>
              <w:rPr>
                <w:bCs/>
                <w:sz w:val="20"/>
                <w:szCs w:val="20"/>
              </w:rPr>
            </w:pPr>
            <w:r w:rsidRPr="004E180D">
              <w:rPr>
                <w:bCs/>
                <w:sz w:val="20"/>
                <w:szCs w:val="20"/>
              </w:rPr>
              <w:t>«</w:t>
            </w:r>
            <w:r>
              <w:rPr>
                <w:bCs/>
                <w:sz w:val="20"/>
                <w:szCs w:val="20"/>
              </w:rPr>
              <w:t>18</w:t>
            </w:r>
            <w:r w:rsidRPr="004E180D">
              <w:rPr>
                <w:bCs/>
                <w:sz w:val="20"/>
                <w:szCs w:val="20"/>
              </w:rPr>
              <w:t xml:space="preserve">» </w:t>
            </w:r>
            <w:r>
              <w:rPr>
                <w:bCs/>
                <w:sz w:val="20"/>
                <w:szCs w:val="20"/>
              </w:rPr>
              <w:t>мая</w:t>
            </w:r>
            <w:r w:rsidRPr="004E180D">
              <w:rPr>
                <w:bCs/>
                <w:sz w:val="20"/>
                <w:szCs w:val="20"/>
              </w:rPr>
              <w:t xml:space="preserve"> 2020 г. в 1</w:t>
            </w:r>
            <w:r>
              <w:rPr>
                <w:bCs/>
                <w:sz w:val="20"/>
                <w:szCs w:val="20"/>
              </w:rPr>
              <w:t>4</w:t>
            </w:r>
            <w:r w:rsidRPr="004E180D">
              <w:rPr>
                <w:bCs/>
                <w:sz w:val="20"/>
                <w:szCs w:val="20"/>
              </w:rPr>
              <w:t xml:space="preserve">:00 ч. (время московское) по адресу: </w:t>
            </w:r>
            <w:r w:rsidRPr="009F36E9">
              <w:rPr>
                <w:bCs/>
                <w:sz w:val="20"/>
                <w:szCs w:val="20"/>
              </w:rPr>
              <w:t xml:space="preserve">город </w:t>
            </w:r>
            <w:r>
              <w:rPr>
                <w:bCs/>
                <w:sz w:val="20"/>
                <w:szCs w:val="20"/>
              </w:rPr>
              <w:t>Печора</w:t>
            </w:r>
            <w:r w:rsidRPr="009F36E9">
              <w:rPr>
                <w:bCs/>
                <w:sz w:val="20"/>
                <w:szCs w:val="20"/>
              </w:rPr>
              <w:t xml:space="preserve">, улица </w:t>
            </w:r>
            <w:r>
              <w:rPr>
                <w:bCs/>
                <w:sz w:val="20"/>
                <w:szCs w:val="20"/>
              </w:rPr>
              <w:t>Н.Островского, 35А</w:t>
            </w:r>
          </w:p>
        </w:tc>
      </w:tr>
      <w:tr w:rsidR="004E29D1" w:rsidRPr="00E318E2" w:rsidTr="00865702">
        <w:trPr>
          <w:trHeight w:val="289"/>
        </w:trPr>
        <w:tc>
          <w:tcPr>
            <w:tcW w:w="2038" w:type="pct"/>
          </w:tcPr>
          <w:p w:rsidR="004E29D1" w:rsidRPr="004E180D" w:rsidRDefault="004E29D1" w:rsidP="00865702">
            <w:pPr>
              <w:jc w:val="both"/>
              <w:rPr>
                <w:bCs/>
                <w:sz w:val="20"/>
                <w:szCs w:val="20"/>
              </w:rPr>
            </w:pPr>
            <w:r w:rsidRPr="004E180D">
              <w:rPr>
                <w:bCs/>
                <w:sz w:val="20"/>
                <w:szCs w:val="20"/>
              </w:rPr>
              <w:t>Размер, порядок и сроки внесения платы, взимаемой заказчиком за предоставление закупочной документации, если такая плата установлена</w:t>
            </w:r>
          </w:p>
        </w:tc>
        <w:tc>
          <w:tcPr>
            <w:tcW w:w="2962" w:type="pct"/>
          </w:tcPr>
          <w:p w:rsidR="004E29D1" w:rsidRPr="004E180D" w:rsidRDefault="004E29D1" w:rsidP="00865702">
            <w:pPr>
              <w:jc w:val="both"/>
              <w:rPr>
                <w:bCs/>
                <w:sz w:val="20"/>
                <w:szCs w:val="20"/>
              </w:rPr>
            </w:pPr>
            <w:r w:rsidRPr="004E180D">
              <w:rPr>
                <w:bCs/>
                <w:sz w:val="20"/>
                <w:szCs w:val="20"/>
              </w:rPr>
              <w:t>Плата за предоставление закупочной документации не установлена</w:t>
            </w:r>
          </w:p>
        </w:tc>
      </w:tr>
      <w:tr w:rsidR="004E29D1" w:rsidRPr="00E318E2" w:rsidTr="00865702">
        <w:trPr>
          <w:trHeight w:val="289"/>
        </w:trPr>
        <w:tc>
          <w:tcPr>
            <w:tcW w:w="2038" w:type="pct"/>
          </w:tcPr>
          <w:p w:rsidR="004E29D1" w:rsidRPr="004E180D" w:rsidRDefault="004E29D1" w:rsidP="00865702">
            <w:pPr>
              <w:jc w:val="both"/>
              <w:rPr>
                <w:bCs/>
                <w:sz w:val="20"/>
                <w:szCs w:val="20"/>
              </w:rPr>
            </w:pPr>
            <w:r w:rsidRPr="004E180D">
              <w:rPr>
                <w:bCs/>
                <w:sz w:val="20"/>
                <w:szCs w:val="20"/>
              </w:rPr>
              <w:t>Размер обеспечения заявки на участие в запросе котировок, срок и порядок внесения денежных сре</w:t>
            </w:r>
            <w:proofErr w:type="gramStart"/>
            <w:r w:rsidRPr="004E180D">
              <w:rPr>
                <w:bCs/>
                <w:sz w:val="20"/>
                <w:szCs w:val="20"/>
              </w:rPr>
              <w:t>дств в к</w:t>
            </w:r>
            <w:proofErr w:type="gramEnd"/>
            <w:r w:rsidRPr="004E180D">
              <w:rPr>
                <w:bCs/>
                <w:sz w:val="20"/>
                <w:szCs w:val="20"/>
              </w:rPr>
              <w:t xml:space="preserve">ачестве обеспечения такой заявки, реквизиты счета для перечисления указанных денежных средств в случае установления заказчиком, уполномоченным органом требования обеспечения заявки на участие </w:t>
            </w:r>
            <w:r w:rsidRPr="004E180D">
              <w:rPr>
                <w:bCs/>
                <w:sz w:val="20"/>
                <w:szCs w:val="20"/>
              </w:rPr>
              <w:lastRenderedPageBreak/>
              <w:t>в запросе котировок;</w:t>
            </w:r>
          </w:p>
        </w:tc>
        <w:tc>
          <w:tcPr>
            <w:tcW w:w="2962" w:type="pct"/>
          </w:tcPr>
          <w:p w:rsidR="004E29D1" w:rsidRPr="004E180D" w:rsidRDefault="004E29D1" w:rsidP="00865702">
            <w:pPr>
              <w:ind w:firstLine="13"/>
              <w:jc w:val="both"/>
              <w:rPr>
                <w:bCs/>
                <w:sz w:val="20"/>
                <w:szCs w:val="20"/>
              </w:rPr>
            </w:pPr>
            <w:r w:rsidRPr="004E180D">
              <w:rPr>
                <w:bCs/>
                <w:sz w:val="20"/>
                <w:szCs w:val="20"/>
              </w:rPr>
              <w:lastRenderedPageBreak/>
              <w:t>Обеспечение заявки на участие в запросе котировок не предусмотрено</w:t>
            </w:r>
          </w:p>
        </w:tc>
      </w:tr>
      <w:tr w:rsidR="004E29D1" w:rsidRPr="00E318E2" w:rsidTr="00865702">
        <w:trPr>
          <w:trHeight w:val="289"/>
        </w:trPr>
        <w:tc>
          <w:tcPr>
            <w:tcW w:w="2038" w:type="pct"/>
          </w:tcPr>
          <w:p w:rsidR="004E29D1" w:rsidRPr="004E180D" w:rsidRDefault="004E29D1" w:rsidP="00865702">
            <w:pPr>
              <w:jc w:val="both"/>
              <w:rPr>
                <w:bCs/>
                <w:sz w:val="20"/>
                <w:szCs w:val="20"/>
              </w:rPr>
            </w:pPr>
            <w:r w:rsidRPr="004E180D">
              <w:rPr>
                <w:bCs/>
                <w:sz w:val="20"/>
                <w:szCs w:val="20"/>
              </w:rPr>
              <w:lastRenderedPageBreak/>
              <w:t xml:space="preserve">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 </w:t>
            </w:r>
          </w:p>
        </w:tc>
        <w:tc>
          <w:tcPr>
            <w:tcW w:w="2962" w:type="pct"/>
          </w:tcPr>
          <w:p w:rsidR="004E29D1" w:rsidRPr="004E180D" w:rsidRDefault="004E29D1" w:rsidP="00865702">
            <w:pPr>
              <w:ind w:firstLine="13"/>
              <w:jc w:val="both"/>
              <w:rPr>
                <w:bCs/>
                <w:sz w:val="20"/>
                <w:szCs w:val="20"/>
              </w:rPr>
            </w:pPr>
            <w:r w:rsidRPr="004E180D">
              <w:rPr>
                <w:bCs/>
                <w:sz w:val="20"/>
                <w:szCs w:val="20"/>
              </w:rPr>
              <w:t>Обеспечение исполнения договора не установлено</w:t>
            </w:r>
          </w:p>
        </w:tc>
      </w:tr>
      <w:tr w:rsidR="004E29D1" w:rsidRPr="00E318E2" w:rsidTr="00865702">
        <w:trPr>
          <w:trHeight w:val="289"/>
        </w:trPr>
        <w:tc>
          <w:tcPr>
            <w:tcW w:w="2038" w:type="pct"/>
          </w:tcPr>
          <w:p w:rsidR="004E29D1" w:rsidRPr="00783473" w:rsidRDefault="004E29D1" w:rsidP="00865702">
            <w:pPr>
              <w:jc w:val="both"/>
              <w:rPr>
                <w:bCs/>
                <w:sz w:val="20"/>
                <w:szCs w:val="20"/>
              </w:rPr>
            </w:pPr>
            <w:r w:rsidRPr="00783473">
              <w:rPr>
                <w:bCs/>
                <w:sz w:val="20"/>
                <w:szCs w:val="20"/>
              </w:rPr>
              <w:t>Срок заключения договора</w:t>
            </w:r>
          </w:p>
        </w:tc>
        <w:tc>
          <w:tcPr>
            <w:tcW w:w="2962" w:type="pct"/>
          </w:tcPr>
          <w:p w:rsidR="004E29D1" w:rsidRPr="00783473" w:rsidRDefault="004E29D1" w:rsidP="00865702">
            <w:pPr>
              <w:jc w:val="both"/>
              <w:rPr>
                <w:bCs/>
                <w:sz w:val="20"/>
                <w:szCs w:val="20"/>
              </w:rPr>
            </w:pPr>
            <w:r w:rsidRPr="004E180D">
              <w:rPr>
                <w:bCs/>
                <w:sz w:val="20"/>
                <w:szCs w:val="20"/>
              </w:rPr>
              <w:t>не позднее 5 (пяти) календарных дней с момента официальной публикации победителя или с момента согласования Северной дирекцией здравоохранения и Центральной дирекцией здравоохранения</w:t>
            </w:r>
          </w:p>
        </w:tc>
      </w:tr>
      <w:tr w:rsidR="004E29D1" w:rsidRPr="00C372AD" w:rsidTr="00865702">
        <w:trPr>
          <w:trHeight w:val="289"/>
        </w:trPr>
        <w:tc>
          <w:tcPr>
            <w:tcW w:w="2038" w:type="pct"/>
          </w:tcPr>
          <w:p w:rsidR="004E29D1" w:rsidRPr="00783473" w:rsidRDefault="004E29D1" w:rsidP="00865702">
            <w:pPr>
              <w:jc w:val="both"/>
              <w:rPr>
                <w:bCs/>
                <w:sz w:val="20"/>
                <w:szCs w:val="20"/>
              </w:rPr>
            </w:pPr>
            <w:r>
              <w:rPr>
                <w:bCs/>
                <w:sz w:val="20"/>
                <w:szCs w:val="20"/>
              </w:rPr>
              <w:t>Дополнительные условия</w:t>
            </w:r>
          </w:p>
        </w:tc>
        <w:tc>
          <w:tcPr>
            <w:tcW w:w="2962" w:type="pct"/>
          </w:tcPr>
          <w:p w:rsidR="004E29D1" w:rsidRPr="00F501DF" w:rsidRDefault="004E29D1" w:rsidP="00865702">
            <w:pPr>
              <w:jc w:val="both"/>
              <w:rPr>
                <w:bCs/>
                <w:sz w:val="20"/>
                <w:szCs w:val="20"/>
              </w:rPr>
            </w:pPr>
            <w:r>
              <w:rPr>
                <w:bCs/>
                <w:sz w:val="20"/>
                <w:szCs w:val="20"/>
              </w:rPr>
              <w:t>Победителю необходимо п</w:t>
            </w:r>
            <w:r w:rsidRPr="00F501DF">
              <w:rPr>
                <w:bCs/>
                <w:sz w:val="20"/>
                <w:szCs w:val="20"/>
              </w:rPr>
              <w:t>ройти регистрацию в автоматизированной системе заказов «Электронный ордер».</w:t>
            </w:r>
          </w:p>
        </w:tc>
      </w:tr>
      <w:tr w:rsidR="004E29D1" w:rsidRPr="00E318E2" w:rsidTr="00865702">
        <w:trPr>
          <w:trHeight w:val="289"/>
        </w:trPr>
        <w:tc>
          <w:tcPr>
            <w:tcW w:w="5000" w:type="pct"/>
            <w:gridSpan w:val="2"/>
          </w:tcPr>
          <w:p w:rsidR="004E29D1" w:rsidRPr="004E180D" w:rsidRDefault="004E29D1" w:rsidP="00865702">
            <w:pPr>
              <w:jc w:val="both"/>
              <w:rPr>
                <w:bCs/>
                <w:sz w:val="20"/>
                <w:szCs w:val="20"/>
              </w:rPr>
            </w:pPr>
            <w:r w:rsidRPr="004E180D">
              <w:rPr>
                <w:bCs/>
                <w:sz w:val="20"/>
                <w:szCs w:val="20"/>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w:t>
            </w:r>
          </w:p>
        </w:tc>
      </w:tr>
    </w:tbl>
    <w:p w:rsidR="004E29D1" w:rsidRDefault="004E29D1" w:rsidP="004E29D1"/>
    <w:p w:rsidR="004E29D1" w:rsidRDefault="004E29D1" w:rsidP="004E29D1">
      <w:pPr>
        <w:suppressAutoHyphens w:val="0"/>
        <w:autoSpaceDE w:val="0"/>
        <w:autoSpaceDN w:val="0"/>
        <w:adjustRightInd w:val="0"/>
        <w:jc w:val="center"/>
        <w:rPr>
          <w:b/>
          <w:sz w:val="22"/>
          <w:szCs w:val="22"/>
        </w:rPr>
      </w:pPr>
    </w:p>
    <w:p w:rsidR="004E29D1" w:rsidRDefault="004E29D1" w:rsidP="004E29D1">
      <w:pPr>
        <w:suppressAutoHyphens w:val="0"/>
        <w:autoSpaceDE w:val="0"/>
        <w:autoSpaceDN w:val="0"/>
        <w:adjustRightInd w:val="0"/>
        <w:jc w:val="center"/>
        <w:rPr>
          <w:b/>
          <w:sz w:val="22"/>
          <w:szCs w:val="22"/>
        </w:rPr>
      </w:pPr>
    </w:p>
    <w:p w:rsidR="004E29D1" w:rsidRDefault="004E29D1" w:rsidP="004E29D1">
      <w:pPr>
        <w:suppressAutoHyphens w:val="0"/>
        <w:autoSpaceDE w:val="0"/>
        <w:autoSpaceDN w:val="0"/>
        <w:adjustRightInd w:val="0"/>
        <w:jc w:val="center"/>
        <w:rPr>
          <w:b/>
          <w:sz w:val="22"/>
          <w:szCs w:val="22"/>
        </w:rPr>
      </w:pPr>
    </w:p>
    <w:p w:rsidR="004E29D1" w:rsidRDefault="004E29D1" w:rsidP="004E29D1">
      <w:pPr>
        <w:suppressAutoHyphens w:val="0"/>
        <w:autoSpaceDE w:val="0"/>
        <w:autoSpaceDN w:val="0"/>
        <w:adjustRightInd w:val="0"/>
        <w:jc w:val="center"/>
        <w:rPr>
          <w:b/>
          <w:sz w:val="22"/>
          <w:szCs w:val="22"/>
        </w:rPr>
      </w:pPr>
    </w:p>
    <w:p w:rsidR="004E29D1" w:rsidRDefault="004E29D1" w:rsidP="004E29D1">
      <w:pPr>
        <w:suppressAutoHyphens w:val="0"/>
        <w:autoSpaceDE w:val="0"/>
        <w:autoSpaceDN w:val="0"/>
        <w:adjustRightInd w:val="0"/>
        <w:jc w:val="center"/>
        <w:rPr>
          <w:b/>
          <w:sz w:val="22"/>
          <w:szCs w:val="22"/>
        </w:rPr>
      </w:pPr>
    </w:p>
    <w:p w:rsidR="004E29D1" w:rsidRDefault="004E29D1" w:rsidP="004E29D1">
      <w:pPr>
        <w:ind w:right="-1"/>
      </w:pPr>
    </w:p>
    <w:p w:rsidR="004E29D1" w:rsidRDefault="004E29D1" w:rsidP="004E29D1">
      <w:pPr>
        <w:ind w:right="-1"/>
      </w:pPr>
      <w:r>
        <w:t>Приложение:</w:t>
      </w:r>
    </w:p>
    <w:p w:rsidR="004E29D1" w:rsidRDefault="004E29D1" w:rsidP="004E29D1">
      <w:pPr>
        <w:numPr>
          <w:ilvl w:val="0"/>
          <w:numId w:val="1"/>
        </w:numPr>
        <w:ind w:right="-1"/>
      </w:pPr>
      <w:r>
        <w:t>Документация о проведении закупки.</w:t>
      </w:r>
    </w:p>
    <w:p w:rsidR="004E29D1" w:rsidRDefault="004E29D1" w:rsidP="004E29D1">
      <w:pPr>
        <w:ind w:right="-1"/>
        <w:rPr>
          <w:b/>
          <w:bCs/>
          <w:color w:val="000000"/>
          <w:sz w:val="22"/>
          <w:szCs w:val="22"/>
        </w:rPr>
      </w:pPr>
      <w:r>
        <w:rPr>
          <w:color w:val="000000"/>
          <w:lang w:eastAsia="ru-RU"/>
        </w:rPr>
        <w:br w:type="page"/>
      </w:r>
      <w:bookmarkStart w:id="1" w:name="bookmark5"/>
      <w:r>
        <w:rPr>
          <w:color w:val="000000"/>
          <w:lang w:eastAsia="ru-RU"/>
        </w:rPr>
        <w:lastRenderedPageBreak/>
        <w:t xml:space="preserve">                                                                                                                            </w:t>
      </w:r>
      <w:r>
        <w:rPr>
          <w:b/>
          <w:bCs/>
          <w:color w:val="000000"/>
        </w:rPr>
        <w:t>Приложение № 1</w:t>
      </w:r>
    </w:p>
    <w:p w:rsidR="004E29D1" w:rsidRPr="00F91198" w:rsidRDefault="004E29D1" w:rsidP="004E29D1">
      <w:pPr>
        <w:pStyle w:val="50"/>
        <w:shd w:val="clear" w:color="auto" w:fill="auto"/>
        <w:spacing w:after="0" w:line="240" w:lineRule="exact"/>
        <w:ind w:right="-1"/>
        <w:rPr>
          <w:rFonts w:ascii="Times New Roman" w:hAnsi="Times New Roman" w:cs="Times New Roman"/>
          <w:b w:val="0"/>
          <w:bCs w:val="0"/>
          <w:color w:val="000000"/>
        </w:rPr>
      </w:pPr>
      <w:r>
        <w:rPr>
          <w:rFonts w:ascii="Times New Roman" w:hAnsi="Times New Roman" w:cs="Times New Roman"/>
          <w:b w:val="0"/>
          <w:bCs w:val="0"/>
          <w:color w:val="000000"/>
        </w:rPr>
        <w:t xml:space="preserve"> </w:t>
      </w:r>
      <w:r w:rsidRPr="00D3409A">
        <w:rPr>
          <w:rFonts w:ascii="Times New Roman" w:hAnsi="Times New Roman" w:cs="Times New Roman"/>
          <w:b w:val="0"/>
          <w:bCs w:val="0"/>
          <w:color w:val="000000"/>
        </w:rPr>
        <w:t xml:space="preserve">к </w:t>
      </w:r>
      <w:r w:rsidRPr="00F91198">
        <w:rPr>
          <w:rFonts w:ascii="Times New Roman" w:hAnsi="Times New Roman" w:cs="Times New Roman"/>
          <w:b w:val="0"/>
          <w:bCs w:val="0"/>
          <w:color w:val="000000"/>
        </w:rPr>
        <w:t xml:space="preserve">Извещению № </w:t>
      </w:r>
      <w:r>
        <w:rPr>
          <w:rFonts w:ascii="Times New Roman" w:hAnsi="Times New Roman" w:cs="Times New Roman"/>
          <w:b w:val="0"/>
          <w:bCs w:val="0"/>
          <w:color w:val="000000"/>
        </w:rPr>
        <w:t>_</w:t>
      </w:r>
      <w:r>
        <w:rPr>
          <w:rFonts w:ascii="Times New Roman" w:hAnsi="Times New Roman" w:cs="Times New Roman"/>
          <w:sz w:val="24"/>
          <w:szCs w:val="24"/>
        </w:rPr>
        <w:t>___________</w:t>
      </w:r>
    </w:p>
    <w:p w:rsidR="004E29D1" w:rsidRDefault="004E29D1" w:rsidP="004E29D1">
      <w:pPr>
        <w:pStyle w:val="50"/>
        <w:shd w:val="clear" w:color="auto" w:fill="auto"/>
        <w:spacing w:after="0" w:line="240" w:lineRule="exact"/>
        <w:ind w:right="-1"/>
        <w:rPr>
          <w:rFonts w:ascii="Times New Roman" w:hAnsi="Times New Roman" w:cs="Times New Roman"/>
          <w:b w:val="0"/>
          <w:bCs w:val="0"/>
          <w:u w:val="single"/>
          <w:lang w:eastAsia="zh-CN"/>
        </w:rPr>
      </w:pPr>
      <w:r w:rsidRPr="00F91198">
        <w:rPr>
          <w:rFonts w:ascii="Times New Roman" w:hAnsi="Times New Roman" w:cs="Times New Roman"/>
          <w:b w:val="0"/>
          <w:bCs w:val="0"/>
          <w:lang w:eastAsia="zh-CN"/>
        </w:rPr>
        <w:t xml:space="preserve">от </w:t>
      </w:r>
      <w:r>
        <w:rPr>
          <w:rFonts w:ascii="Times New Roman" w:hAnsi="Times New Roman" w:cs="Times New Roman"/>
          <w:b w:val="0"/>
          <w:bCs w:val="0"/>
          <w:lang w:eastAsia="zh-CN"/>
        </w:rPr>
        <w:t>15..05</w:t>
      </w:r>
      <w:r w:rsidRPr="00F91198">
        <w:rPr>
          <w:rFonts w:ascii="Times New Roman" w:hAnsi="Times New Roman" w:cs="Times New Roman"/>
          <w:b w:val="0"/>
          <w:bCs w:val="0"/>
          <w:lang w:eastAsia="zh-CN"/>
        </w:rPr>
        <w:t>.2020 г.</w:t>
      </w:r>
    </w:p>
    <w:bookmarkEnd w:id="1"/>
    <w:p w:rsidR="004E29D1" w:rsidRDefault="004E29D1" w:rsidP="004E29D1">
      <w:pPr>
        <w:suppressAutoHyphens w:val="0"/>
        <w:ind w:left="720"/>
        <w:jc w:val="both"/>
        <w:rPr>
          <w:lang w:eastAsia="ru-RU"/>
        </w:rPr>
      </w:pPr>
    </w:p>
    <w:p w:rsidR="004E29D1" w:rsidRDefault="004E29D1" w:rsidP="004E29D1">
      <w:pPr>
        <w:pStyle w:val="50"/>
        <w:shd w:val="clear" w:color="auto" w:fill="auto"/>
        <w:spacing w:after="0" w:line="240" w:lineRule="exact"/>
        <w:ind w:right="-1"/>
        <w:jc w:val="center"/>
        <w:rPr>
          <w:rFonts w:ascii="Times New Roman" w:hAnsi="Times New Roman" w:cs="Times New Roman"/>
          <w:bCs w:val="0"/>
          <w:u w:val="single"/>
          <w:lang w:eastAsia="zh-CN"/>
        </w:rPr>
      </w:pPr>
      <w:r>
        <w:rPr>
          <w:rFonts w:ascii="Times New Roman" w:hAnsi="Times New Roman" w:cs="Times New Roman"/>
          <w:bCs w:val="0"/>
          <w:u w:val="single"/>
          <w:lang w:eastAsia="zh-CN"/>
        </w:rPr>
        <w:t>Документация о проведении закупки</w:t>
      </w:r>
    </w:p>
    <w:p w:rsidR="004E29D1" w:rsidRDefault="004E29D1" w:rsidP="004E29D1">
      <w:pPr>
        <w:pStyle w:val="20"/>
        <w:shd w:val="clear" w:color="auto" w:fill="auto"/>
        <w:spacing w:before="0" w:after="120" w:line="240" w:lineRule="exact"/>
        <w:jc w:val="center"/>
        <w:rPr>
          <w:rFonts w:ascii="Times New Roman" w:hAnsi="Times New Roman" w:cs="Times New Roman"/>
          <w:lang w:eastAsia="zh-CN"/>
        </w:rPr>
      </w:pPr>
      <w:r>
        <w:rPr>
          <w:rFonts w:ascii="Times New Roman" w:hAnsi="Times New Roman" w:cs="Times New Roman"/>
          <w:lang w:eastAsia="zh-CN"/>
        </w:rPr>
        <w:t>на право заключения договора на поставку товара</w:t>
      </w:r>
      <w:r>
        <w:rPr>
          <w:rFonts w:ascii="Times New Roman" w:hAnsi="Times New Roman" w:cs="Times New Roman"/>
          <w:color w:val="000000"/>
          <w:shd w:val="clear" w:color="auto" w:fill="FFFFFF"/>
        </w:rPr>
        <w:t xml:space="preserve"> </w:t>
      </w:r>
      <w:r>
        <w:rPr>
          <w:rFonts w:ascii="Times New Roman" w:hAnsi="Times New Roman" w:cs="Times New Roman"/>
          <w:lang w:eastAsia="zh-CN"/>
        </w:rPr>
        <w:t>для нужд ЧУЗ «РЖД-Медицина» г. Печора»</w:t>
      </w:r>
    </w:p>
    <w:p w:rsidR="004E29D1" w:rsidRDefault="004E29D1" w:rsidP="004E29D1">
      <w:pPr>
        <w:pStyle w:val="50"/>
        <w:shd w:val="clear" w:color="auto" w:fill="auto"/>
        <w:spacing w:after="0" w:line="240" w:lineRule="auto"/>
        <w:jc w:val="center"/>
        <w:rPr>
          <w:rFonts w:ascii="Times New Roman" w:hAnsi="Times New Roman" w:cs="Times New Roman"/>
          <w:bCs w:val="0"/>
          <w:u w:val="single"/>
          <w:lang w:eastAsia="zh-CN"/>
        </w:rPr>
      </w:pPr>
      <w:bookmarkStart w:id="2" w:name="bookmark6"/>
      <w:r>
        <w:rPr>
          <w:rFonts w:ascii="Times New Roman" w:hAnsi="Times New Roman" w:cs="Times New Roman"/>
          <w:bCs w:val="0"/>
          <w:u w:val="single"/>
          <w:lang w:eastAsia="zh-CN"/>
        </w:rPr>
        <w:t>Общие положения</w:t>
      </w:r>
      <w:bookmarkEnd w:id="2"/>
    </w:p>
    <w:p w:rsidR="004E29D1" w:rsidRDefault="004E29D1" w:rsidP="004E29D1">
      <w:pPr>
        <w:pStyle w:val="20"/>
        <w:shd w:val="clear" w:color="auto" w:fill="auto"/>
        <w:spacing w:before="0" w:line="240" w:lineRule="auto"/>
        <w:ind w:firstLine="460"/>
        <w:jc w:val="both"/>
        <w:rPr>
          <w:rFonts w:ascii="Times New Roman" w:hAnsi="Times New Roman" w:cs="Times New Roman"/>
          <w:lang w:eastAsia="zh-CN"/>
        </w:rPr>
      </w:pPr>
      <w:r>
        <w:rPr>
          <w:rFonts w:ascii="Times New Roman" w:hAnsi="Times New Roman" w:cs="Times New Roman"/>
          <w:lang w:eastAsia="zh-CN"/>
        </w:rPr>
        <w:t>Настоящая документация о проведении закупки (закупочная документация) подготовлена в соответствии с нормативными правовыми актами:</w:t>
      </w:r>
    </w:p>
    <w:p w:rsidR="004E29D1" w:rsidRDefault="004E29D1" w:rsidP="004E29D1">
      <w:pPr>
        <w:pStyle w:val="20"/>
        <w:shd w:val="clear" w:color="auto" w:fill="auto"/>
        <w:spacing w:before="0" w:line="240" w:lineRule="auto"/>
        <w:ind w:firstLine="460"/>
        <w:jc w:val="both"/>
        <w:rPr>
          <w:rFonts w:ascii="Times New Roman" w:hAnsi="Times New Roman" w:cs="Times New Roman"/>
          <w:lang w:eastAsia="zh-CN"/>
        </w:rPr>
      </w:pPr>
      <w:r>
        <w:rPr>
          <w:rFonts w:ascii="Times New Roman" w:hAnsi="Times New Roman" w:cs="Times New Roman"/>
          <w:lang w:eastAsia="zh-CN"/>
        </w:rPr>
        <w:t>Гражданский кодекс Российской Федерации;</w:t>
      </w:r>
    </w:p>
    <w:p w:rsidR="004E29D1" w:rsidRDefault="004E29D1" w:rsidP="004E29D1">
      <w:pPr>
        <w:pStyle w:val="20"/>
        <w:shd w:val="clear" w:color="auto" w:fill="auto"/>
        <w:spacing w:before="0" w:line="240" w:lineRule="auto"/>
        <w:ind w:firstLine="460"/>
        <w:jc w:val="both"/>
        <w:rPr>
          <w:rFonts w:ascii="Times New Roman" w:hAnsi="Times New Roman" w:cs="Times New Roman"/>
          <w:lang w:eastAsia="zh-CN"/>
        </w:rPr>
      </w:pPr>
      <w:r>
        <w:rPr>
          <w:rFonts w:ascii="Times New Roman" w:hAnsi="Times New Roman" w:cs="Times New Roman"/>
          <w:lang w:eastAsia="zh-CN"/>
        </w:rPr>
        <w:t>Федеральный закон от 26.07.2006 № 135-ФЗ «О защите конкуренции»;</w:t>
      </w:r>
    </w:p>
    <w:p w:rsidR="004E29D1" w:rsidRDefault="004E29D1" w:rsidP="004E29D1">
      <w:pPr>
        <w:pStyle w:val="20"/>
        <w:shd w:val="clear" w:color="auto" w:fill="auto"/>
        <w:spacing w:before="0" w:line="240" w:lineRule="auto"/>
        <w:ind w:firstLine="460"/>
        <w:jc w:val="both"/>
        <w:rPr>
          <w:rFonts w:ascii="Times New Roman" w:hAnsi="Times New Roman" w:cs="Times New Roman"/>
          <w:lang w:eastAsia="zh-CN"/>
        </w:rPr>
      </w:pPr>
      <w:r>
        <w:rPr>
          <w:rFonts w:ascii="Times New Roman" w:hAnsi="Times New Roman" w:cs="Times New Roman"/>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4E29D1" w:rsidRDefault="004E29D1" w:rsidP="004E29D1">
      <w:pPr>
        <w:pStyle w:val="20"/>
        <w:shd w:val="clear" w:color="auto" w:fill="auto"/>
        <w:spacing w:before="0" w:line="240" w:lineRule="auto"/>
        <w:ind w:firstLine="460"/>
        <w:jc w:val="both"/>
        <w:rPr>
          <w:rFonts w:ascii="Times New Roman" w:hAnsi="Times New Roman" w:cs="Times New Roman"/>
          <w:lang w:eastAsia="zh-CN"/>
        </w:rPr>
      </w:pPr>
      <w:r>
        <w:rPr>
          <w:rFonts w:ascii="Times New Roman" w:hAnsi="Times New Roman" w:cs="Times New Roman"/>
          <w:lang w:eastAsia="zh-CN"/>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Печора» (далее - Комиссия) руководствуются требованиями Положения о закупке товаров, работ, услуг для нужд НУЗ ОАО «РЖД».</w:t>
      </w:r>
    </w:p>
    <w:p w:rsidR="004E29D1" w:rsidRDefault="004E29D1" w:rsidP="004E29D1">
      <w:pPr>
        <w:pStyle w:val="20"/>
        <w:shd w:val="clear" w:color="auto" w:fill="auto"/>
        <w:spacing w:before="0" w:after="120" w:line="240" w:lineRule="auto"/>
        <w:ind w:firstLine="459"/>
        <w:jc w:val="both"/>
        <w:rPr>
          <w:rFonts w:ascii="Times New Roman" w:hAnsi="Times New Roman" w:cs="Times New Roman"/>
          <w:lang w:eastAsia="zh-CN"/>
        </w:rPr>
      </w:pPr>
      <w:r>
        <w:rPr>
          <w:rFonts w:ascii="Times New Roman" w:hAnsi="Times New Roman" w:cs="Times New Roman"/>
          <w:lang w:eastAsia="zh-CN"/>
        </w:rPr>
        <w:t xml:space="preserve">Извещение и Документация о проведении </w:t>
      </w:r>
      <w:r>
        <w:rPr>
          <w:rFonts w:ascii="Times New Roman" w:hAnsi="Times New Roman" w:cs="Times New Roman"/>
        </w:rPr>
        <w:t>закупки</w:t>
      </w:r>
      <w:r>
        <w:rPr>
          <w:rFonts w:ascii="Times New Roman" w:hAnsi="Times New Roman" w:cs="Times New Roman"/>
          <w:lang w:eastAsia="zh-CN"/>
        </w:rPr>
        <w:t xml:space="preserve"> размещается на официальном сайте ЧУЗ «РЖД-Медицина» г. Печора» по адресу: </w:t>
      </w:r>
      <w:hyperlink r:id="rId9" w:history="1">
        <w:r>
          <w:rPr>
            <w:rStyle w:val="a3"/>
          </w:rPr>
          <w:t>http://www.nuzpechora.ru/</w:t>
        </w:r>
      </w:hyperlink>
      <w:r>
        <w:t>.</w:t>
      </w:r>
    </w:p>
    <w:p w:rsidR="004E29D1" w:rsidRDefault="004E29D1" w:rsidP="004E29D1">
      <w:pPr>
        <w:pStyle w:val="20"/>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lang w:eastAsia="zh-CN"/>
        </w:rPr>
        <w:t xml:space="preserve">1. </w:t>
      </w:r>
      <w:proofErr w:type="gramStart"/>
      <w:r>
        <w:rPr>
          <w:rFonts w:ascii="Times New Roman" w:hAnsi="Times New Roman" w:cs="Times New Roman"/>
        </w:rPr>
        <w:t>Требования к безопасности, качеству, техническим характеристикам, функциональным характеристикам (потребительским свойствам) товара, работ, услуги, к размерам, упаковке, отгрузке: т</w:t>
      </w:r>
      <w:r>
        <w:rPr>
          <w:rFonts w:ascii="Times New Roman" w:hAnsi="Times New Roman" w:cs="Times New Roman"/>
          <w:bCs/>
        </w:rPr>
        <w:t xml:space="preserve">овар, работы, услуги </w:t>
      </w:r>
      <w:r>
        <w:rPr>
          <w:rFonts w:ascii="Times New Roman" w:hAnsi="Times New Roman" w:cs="Times New Roman"/>
        </w:rPr>
        <w:t>должны соответствовать по качеству и техническим характеристикам Техническому заданию, Сертификатам Соответствия и Регистрационным удостоверениям.</w:t>
      </w:r>
      <w:proofErr w:type="gramEnd"/>
      <w:r>
        <w:rPr>
          <w:rFonts w:ascii="Times New Roman" w:hAnsi="Times New Roman" w:cs="Times New Roman"/>
        </w:rPr>
        <w:t xml:space="preserve"> Поставщик должен указать наименование, модель каждого предложенного компонента для предотвращения предоставления недостоверных сведений о товаре. </w:t>
      </w:r>
    </w:p>
    <w:p w:rsidR="004E29D1" w:rsidRDefault="004E29D1" w:rsidP="004E29D1">
      <w:pPr>
        <w:tabs>
          <w:tab w:val="left" w:pos="5505"/>
        </w:tabs>
        <w:suppressAutoHyphens w:val="0"/>
        <w:autoSpaceDE w:val="0"/>
        <w:autoSpaceDN w:val="0"/>
        <w:adjustRightInd w:val="0"/>
        <w:jc w:val="both"/>
        <w:rPr>
          <w:b/>
          <w:snapToGrid w:val="0"/>
          <w:color w:val="000000"/>
          <w:sz w:val="22"/>
          <w:szCs w:val="22"/>
          <w:highlight w:val="yellow"/>
          <w:lang w:eastAsia="ru-RU"/>
        </w:rPr>
      </w:pPr>
      <w:r>
        <w:rPr>
          <w:sz w:val="22"/>
          <w:szCs w:val="22"/>
        </w:rPr>
        <w:t>2.</w:t>
      </w:r>
      <w:r>
        <w:rPr>
          <w:color w:val="000000"/>
          <w:sz w:val="22"/>
          <w:szCs w:val="22"/>
          <w:lang w:eastAsia="ru-RU" w:bidi="ru-RU"/>
        </w:rPr>
        <w:t>Требования к содержанию, форме, оформлению и составу заявки на участие в закупке, а также порядок, место, дата и время начала и дата, и время окончания срока подачи заявок на участие в закупке:</w:t>
      </w:r>
    </w:p>
    <w:p w:rsidR="004E29D1" w:rsidRDefault="004E29D1" w:rsidP="004E29D1">
      <w:pPr>
        <w:widowControl w:val="0"/>
        <w:tabs>
          <w:tab w:val="left" w:pos="1134"/>
        </w:tabs>
        <w:suppressAutoHyphens w:val="0"/>
        <w:jc w:val="both"/>
        <w:rPr>
          <w:color w:val="000000"/>
          <w:sz w:val="22"/>
          <w:szCs w:val="22"/>
          <w:lang w:eastAsia="ru-RU" w:bidi="ru-RU"/>
        </w:rPr>
      </w:pPr>
      <w:r>
        <w:rPr>
          <w:color w:val="000000"/>
          <w:sz w:val="22"/>
          <w:szCs w:val="22"/>
          <w:lang w:eastAsia="ru-RU" w:bidi="ru-RU"/>
        </w:rPr>
        <w:t>2.1.Место, дата и время начала и дата, и время окончания срока подачи заявок на участие в закупке установлены в Извещении.</w:t>
      </w:r>
    </w:p>
    <w:p w:rsidR="004E29D1" w:rsidRPr="009D7962" w:rsidRDefault="004E29D1" w:rsidP="004E29D1">
      <w:pPr>
        <w:widowControl w:val="0"/>
        <w:tabs>
          <w:tab w:val="left" w:pos="1134"/>
        </w:tabs>
        <w:suppressAutoHyphens w:val="0"/>
        <w:jc w:val="both"/>
        <w:rPr>
          <w:color w:val="000000"/>
          <w:sz w:val="22"/>
          <w:szCs w:val="22"/>
          <w:lang w:eastAsia="ru-RU" w:bidi="ru-RU"/>
        </w:rPr>
      </w:pPr>
      <w:r>
        <w:rPr>
          <w:color w:val="000000"/>
          <w:sz w:val="22"/>
          <w:szCs w:val="22"/>
          <w:lang w:eastAsia="ru-RU" w:bidi="ru-RU"/>
        </w:rPr>
        <w:t xml:space="preserve">2.2. Заявка на участие в закупке оформляется по форме Приложения № 1 к Документации и подается Заказчику </w:t>
      </w:r>
      <w:r w:rsidRPr="0084385F">
        <w:rPr>
          <w:color w:val="000000"/>
          <w:sz w:val="22"/>
          <w:szCs w:val="22"/>
          <w:lang w:bidi="ru-RU"/>
        </w:rPr>
        <w:t xml:space="preserve">в письменной форме в запечатанном конверте, оформленном в соответствии с </w:t>
      </w:r>
      <w:r w:rsidRPr="009D7962">
        <w:rPr>
          <w:color w:val="000000"/>
          <w:sz w:val="22"/>
          <w:szCs w:val="22"/>
          <w:lang w:bidi="ru-RU"/>
        </w:rPr>
        <w:t>Приложением № 5 к Документации и не позволяющем просматривать содержание такой заявки до даты и времени вскрытия конвертов с заявками на</w:t>
      </w:r>
      <w:bookmarkStart w:id="3" w:name="bookmark7"/>
      <w:r w:rsidRPr="009D7962">
        <w:rPr>
          <w:color w:val="000000"/>
          <w:sz w:val="22"/>
          <w:szCs w:val="22"/>
          <w:lang w:bidi="ru-RU"/>
        </w:rPr>
        <w:t xml:space="preserve"> участие в закупке.</w:t>
      </w:r>
      <w:bookmarkEnd w:id="3"/>
    </w:p>
    <w:p w:rsidR="004E29D1" w:rsidRPr="009D7962" w:rsidRDefault="004E29D1" w:rsidP="004E29D1">
      <w:pPr>
        <w:widowControl w:val="0"/>
        <w:tabs>
          <w:tab w:val="left" w:pos="1134"/>
        </w:tabs>
        <w:suppressAutoHyphens w:val="0"/>
        <w:jc w:val="both"/>
        <w:rPr>
          <w:color w:val="000000"/>
          <w:sz w:val="22"/>
          <w:szCs w:val="22"/>
          <w:lang w:eastAsia="ru-RU" w:bidi="ru-RU"/>
        </w:rPr>
      </w:pPr>
      <w:r w:rsidRPr="009D7962">
        <w:rPr>
          <w:color w:val="000000"/>
          <w:sz w:val="22"/>
          <w:szCs w:val="22"/>
          <w:lang w:eastAsia="ru-RU" w:bidi="ru-RU"/>
        </w:rPr>
        <w:t>2.3. Заявка должна содержать следующие информацию и документы:</w:t>
      </w:r>
    </w:p>
    <w:p w:rsidR="004E29D1" w:rsidRPr="009D7962" w:rsidRDefault="004E29D1" w:rsidP="004E29D1">
      <w:pPr>
        <w:pStyle w:val="20"/>
        <w:shd w:val="clear" w:color="auto" w:fill="auto"/>
        <w:tabs>
          <w:tab w:val="left" w:pos="993"/>
        </w:tabs>
        <w:spacing w:before="0" w:line="240" w:lineRule="auto"/>
        <w:jc w:val="both"/>
        <w:rPr>
          <w:rFonts w:ascii="Times New Roman" w:hAnsi="Times New Roman" w:cs="Times New Roman"/>
        </w:rPr>
      </w:pPr>
      <w:r w:rsidRPr="009D7962">
        <w:rPr>
          <w:rFonts w:ascii="Times New Roman" w:hAnsi="Times New Roman" w:cs="Times New Roman"/>
        </w:rPr>
        <w:t xml:space="preserve">2.3.1. Наименование поставляемых товаров (в соответствии с Техническим заданием - Приложение № 3 к Документации). Заявка участника должна содержать конкретные показатели (в объеме не </w:t>
      </w:r>
      <w:proofErr w:type="gramStart"/>
      <w:r w:rsidRPr="009D7962">
        <w:rPr>
          <w:rFonts w:ascii="Times New Roman" w:hAnsi="Times New Roman" w:cs="Times New Roman"/>
        </w:rPr>
        <w:t>менее указанного</w:t>
      </w:r>
      <w:proofErr w:type="gramEnd"/>
      <w:r w:rsidRPr="009D7962">
        <w:rPr>
          <w:rFonts w:ascii="Times New Roman" w:hAnsi="Times New Roman" w:cs="Times New Roman"/>
        </w:rPr>
        <w:t xml:space="preserve"> количества показателей), позволяющие сделать вывод о функциональных, технических и качественных характеристиках предлагаемого к поставке товара и его соответствии требованиям заказчика. </w:t>
      </w:r>
      <w:proofErr w:type="gramStart"/>
      <w:r w:rsidRPr="009D7962">
        <w:rPr>
          <w:rFonts w:ascii="Times New Roman" w:eastAsia="Calibri" w:hAnsi="Times New Roman" w:cs="Times New Roman"/>
          <w:color w:val="000000"/>
        </w:rPr>
        <w:t>Конкретные показатели указываются участником в своей заявке, за исключением случаев, когда «коридорные» показатели (например, «от» и «до», «не более», «не менее» и т.д.) предусмотрены инструкциями по использованию/эксплуатации, мануалами, руководствами и т.д. и установлены самим производителем товара.</w:t>
      </w:r>
      <w:proofErr w:type="gramEnd"/>
      <w:r w:rsidRPr="009D7962">
        <w:rPr>
          <w:rFonts w:ascii="Times New Roman" w:eastAsia="Calibri" w:hAnsi="Times New Roman" w:cs="Times New Roman"/>
          <w:color w:val="000000"/>
        </w:rPr>
        <w:t xml:space="preserve"> В таком случае обязательной является ссылка, что данный показатель установлен инструкцией производителя и/или иными руководствами. Заявка участника (сведения о предлагаемом для поставки товаре) не должна содержать двойных предложений, неоднозначных предложений, слов «или эквивалент», «или», а также слов «не менее» и «не более» за исключением предложения в части гарантийного срока товара и (или) объема предоставления гарантий его качества, или остаточным сроком годности.</w:t>
      </w:r>
    </w:p>
    <w:p w:rsidR="004E29D1" w:rsidRPr="009D7962" w:rsidRDefault="004E29D1" w:rsidP="004E29D1">
      <w:pPr>
        <w:pStyle w:val="20"/>
        <w:shd w:val="clear" w:color="auto" w:fill="auto"/>
        <w:tabs>
          <w:tab w:val="left" w:pos="1276"/>
        </w:tabs>
        <w:spacing w:before="0" w:line="240" w:lineRule="auto"/>
        <w:jc w:val="both"/>
        <w:rPr>
          <w:rFonts w:ascii="Times New Roman" w:hAnsi="Times New Roman" w:cs="Times New Roman"/>
        </w:rPr>
      </w:pPr>
      <w:proofErr w:type="gramStart"/>
      <w:r w:rsidRPr="009D7962">
        <w:rPr>
          <w:rFonts w:ascii="Times New Roman" w:hAnsi="Times New Roman" w:cs="Times New Roman"/>
        </w:rPr>
        <w:t>2.3.2.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4E29D1" w:rsidRPr="009D7962" w:rsidRDefault="004E29D1" w:rsidP="004E29D1">
      <w:pPr>
        <w:pStyle w:val="20"/>
        <w:shd w:val="clear" w:color="auto" w:fill="auto"/>
        <w:tabs>
          <w:tab w:val="left" w:pos="1276"/>
        </w:tabs>
        <w:spacing w:before="0" w:line="240" w:lineRule="auto"/>
        <w:jc w:val="both"/>
        <w:rPr>
          <w:rFonts w:ascii="Times New Roman" w:hAnsi="Times New Roman" w:cs="Times New Roman"/>
        </w:rPr>
      </w:pPr>
      <w:r w:rsidRPr="009D7962">
        <w:rPr>
          <w:rFonts w:ascii="Times New Roman" w:hAnsi="Times New Roman" w:cs="Times New Roman"/>
        </w:rPr>
        <w:t>2.3.3. идентификационный номер налогоплательщика;</w:t>
      </w:r>
    </w:p>
    <w:p w:rsidR="004E29D1" w:rsidRDefault="004E29D1" w:rsidP="004E29D1">
      <w:pPr>
        <w:pStyle w:val="20"/>
        <w:shd w:val="clear" w:color="auto" w:fill="auto"/>
        <w:tabs>
          <w:tab w:val="left" w:pos="1276"/>
        </w:tabs>
        <w:spacing w:before="0" w:line="240" w:lineRule="auto"/>
        <w:jc w:val="both"/>
        <w:rPr>
          <w:rFonts w:ascii="Times New Roman" w:hAnsi="Times New Roman" w:cs="Times New Roman"/>
        </w:rPr>
      </w:pPr>
      <w:r w:rsidRPr="009D7962">
        <w:rPr>
          <w:rFonts w:ascii="Times New Roman" w:hAnsi="Times New Roman" w:cs="Times New Roman"/>
        </w:rPr>
        <w:t>2.3.4. согласие участника закупки на поставку товара в соответствии с условиями, установленными</w:t>
      </w:r>
      <w:r>
        <w:rPr>
          <w:rFonts w:ascii="Times New Roman" w:hAnsi="Times New Roman" w:cs="Times New Roman"/>
        </w:rPr>
        <w:t xml:space="preserve"> Документацией.</w:t>
      </w:r>
    </w:p>
    <w:p w:rsidR="004E29D1" w:rsidRPr="009D7962" w:rsidRDefault="004E29D1" w:rsidP="004E29D1">
      <w:pPr>
        <w:pStyle w:val="20"/>
        <w:shd w:val="clear" w:color="auto" w:fill="auto"/>
        <w:tabs>
          <w:tab w:val="left" w:pos="1276"/>
        </w:tabs>
        <w:spacing w:before="0" w:line="240" w:lineRule="auto"/>
        <w:jc w:val="both"/>
        <w:rPr>
          <w:rFonts w:ascii="Times New Roman" w:hAnsi="Times New Roman" w:cs="Times New Roman"/>
        </w:rPr>
      </w:pPr>
      <w:r w:rsidRPr="009D7962">
        <w:rPr>
          <w:rFonts w:ascii="Times New Roman" w:hAnsi="Times New Roman" w:cs="Times New Roman"/>
        </w:rPr>
        <w:lastRenderedPageBreak/>
        <w:t xml:space="preserve">2.3.5 предлагаемая участником закупки цена товара </w:t>
      </w:r>
      <w:r w:rsidRPr="009D7962">
        <w:rPr>
          <w:rFonts w:ascii="Times New Roman" w:hAnsi="Times New Roman" w:cs="Times New Roman"/>
          <w:bCs/>
        </w:rPr>
        <w:t>(наличие цены по каждой единице лота обязательно)</w:t>
      </w:r>
      <w:r w:rsidRPr="009D7962">
        <w:rPr>
          <w:rFonts w:ascii="Times New Roman" w:hAnsi="Times New Roman" w:cs="Times New Roman"/>
        </w:rPr>
        <w:t>;</w:t>
      </w:r>
    </w:p>
    <w:p w:rsidR="004E29D1" w:rsidRDefault="004E29D1" w:rsidP="004E29D1">
      <w:pPr>
        <w:pStyle w:val="20"/>
        <w:shd w:val="clear" w:color="auto" w:fill="auto"/>
        <w:tabs>
          <w:tab w:val="left" w:pos="1021"/>
        </w:tabs>
        <w:spacing w:before="0" w:line="240" w:lineRule="auto"/>
        <w:jc w:val="both"/>
        <w:rPr>
          <w:rFonts w:ascii="Times New Roman" w:hAnsi="Times New Roman" w:cs="Times New Roman"/>
        </w:rPr>
      </w:pPr>
      <w:r w:rsidRPr="009D7962">
        <w:rPr>
          <w:rFonts w:ascii="Times New Roman" w:hAnsi="Times New Roman" w:cs="Times New Roman"/>
        </w:rPr>
        <w:t>2.3.6.документы,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w:t>
      </w:r>
      <w:r>
        <w:rPr>
          <w:rFonts w:ascii="Times New Roman" w:hAnsi="Times New Roman" w:cs="Times New Roman"/>
        </w:rPr>
        <w:t xml:space="preserve"> работы, оказание услуги, являющихся предметом договора.</w:t>
      </w:r>
    </w:p>
    <w:p w:rsidR="004E29D1" w:rsidRDefault="004E29D1" w:rsidP="004E29D1">
      <w:pPr>
        <w:pStyle w:val="20"/>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t>Перечень документов:</w:t>
      </w:r>
    </w:p>
    <w:p w:rsidR="004E29D1" w:rsidRDefault="004E29D1" w:rsidP="004E29D1">
      <w:pPr>
        <w:widowControl w:val="0"/>
        <w:numPr>
          <w:ilvl w:val="0"/>
          <w:numId w:val="2"/>
        </w:numPr>
        <w:tabs>
          <w:tab w:val="left" w:pos="1276"/>
        </w:tabs>
        <w:suppressAutoHyphens w:val="0"/>
        <w:jc w:val="both"/>
        <w:rPr>
          <w:sz w:val="22"/>
          <w:szCs w:val="22"/>
        </w:rPr>
      </w:pPr>
      <w:r>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4E29D1" w:rsidRDefault="004E29D1" w:rsidP="004E29D1">
      <w:pPr>
        <w:widowControl w:val="0"/>
        <w:numPr>
          <w:ilvl w:val="0"/>
          <w:numId w:val="2"/>
        </w:numPr>
        <w:tabs>
          <w:tab w:val="left" w:pos="1276"/>
        </w:tabs>
        <w:suppressAutoHyphens w:val="0"/>
        <w:jc w:val="both"/>
        <w:rPr>
          <w:sz w:val="22"/>
          <w:szCs w:val="22"/>
        </w:rPr>
      </w:pPr>
      <w:r>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4E29D1" w:rsidRPr="00D77E01" w:rsidRDefault="004E29D1" w:rsidP="004E29D1">
      <w:pPr>
        <w:widowControl w:val="0"/>
        <w:numPr>
          <w:ilvl w:val="0"/>
          <w:numId w:val="2"/>
        </w:numPr>
        <w:tabs>
          <w:tab w:val="left" w:pos="1276"/>
        </w:tabs>
        <w:suppressAutoHyphens w:val="0"/>
        <w:jc w:val="both"/>
        <w:rPr>
          <w:sz w:val="22"/>
          <w:szCs w:val="22"/>
        </w:rPr>
      </w:pPr>
      <w:r w:rsidRPr="00D77E01">
        <w:rPr>
          <w:sz w:val="22"/>
          <w:szCs w:val="22"/>
        </w:rPr>
        <w:t xml:space="preserve">Выписка из единого государственного реестра юридических лиц, выданная регистрирующим органом не ранее чем за шесть месяцев до предоставления документов; </w:t>
      </w:r>
    </w:p>
    <w:p w:rsidR="004E29D1" w:rsidRPr="00D77E01" w:rsidRDefault="004E29D1" w:rsidP="004E29D1">
      <w:pPr>
        <w:widowControl w:val="0"/>
        <w:numPr>
          <w:ilvl w:val="0"/>
          <w:numId w:val="2"/>
        </w:numPr>
        <w:tabs>
          <w:tab w:val="left" w:pos="1276"/>
        </w:tabs>
        <w:suppressAutoHyphens w:val="0"/>
        <w:jc w:val="both"/>
        <w:rPr>
          <w:sz w:val="22"/>
          <w:szCs w:val="22"/>
        </w:rPr>
      </w:pPr>
      <w:proofErr w:type="gramStart"/>
      <w:r w:rsidRPr="00D77E01">
        <w:rPr>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4E29D1" w:rsidRDefault="004E29D1" w:rsidP="004E29D1">
      <w:pPr>
        <w:widowControl w:val="0"/>
        <w:numPr>
          <w:ilvl w:val="0"/>
          <w:numId w:val="2"/>
        </w:numPr>
        <w:tabs>
          <w:tab w:val="left" w:pos="1276"/>
        </w:tabs>
        <w:suppressAutoHyphens w:val="0"/>
        <w:jc w:val="both"/>
        <w:rPr>
          <w:sz w:val="22"/>
          <w:szCs w:val="22"/>
        </w:rPr>
      </w:pPr>
      <w:r>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4E29D1" w:rsidRDefault="004E29D1" w:rsidP="004E29D1">
      <w:pPr>
        <w:widowControl w:val="0"/>
        <w:numPr>
          <w:ilvl w:val="0"/>
          <w:numId w:val="2"/>
        </w:numPr>
        <w:tabs>
          <w:tab w:val="left" w:pos="1276"/>
        </w:tabs>
        <w:suppressAutoHyphens w:val="0"/>
        <w:jc w:val="both"/>
        <w:rPr>
          <w:sz w:val="22"/>
          <w:szCs w:val="22"/>
        </w:rPr>
      </w:pPr>
      <w:r>
        <w:rPr>
          <w:sz w:val="22"/>
          <w:szCs w:val="22"/>
          <w:lang w:eastAsia="ru-RU"/>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Pr>
          <w:sz w:val="22"/>
          <w:szCs w:val="22"/>
        </w:rPr>
        <w:t>;</w:t>
      </w:r>
    </w:p>
    <w:p w:rsidR="004E29D1" w:rsidRDefault="004E29D1" w:rsidP="004E29D1">
      <w:pPr>
        <w:widowControl w:val="0"/>
        <w:numPr>
          <w:ilvl w:val="0"/>
          <w:numId w:val="2"/>
        </w:numPr>
        <w:tabs>
          <w:tab w:val="left" w:pos="1276"/>
        </w:tabs>
        <w:suppressAutoHyphens w:val="0"/>
        <w:jc w:val="both"/>
        <w:rPr>
          <w:sz w:val="22"/>
          <w:szCs w:val="22"/>
        </w:rPr>
      </w:pPr>
      <w:r>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4E29D1" w:rsidRDefault="004E29D1" w:rsidP="004E29D1">
      <w:pPr>
        <w:pStyle w:val="20"/>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color w:val="000000"/>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r>
        <w:rPr>
          <w:rFonts w:ascii="Times New Roman" w:hAnsi="Times New Roman" w:cs="Times New Roman"/>
        </w:rPr>
        <w:t>;</w:t>
      </w:r>
    </w:p>
    <w:p w:rsidR="004E29D1" w:rsidRDefault="004E29D1" w:rsidP="004E29D1">
      <w:pPr>
        <w:pStyle w:val="20"/>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2.3.7. документ (либо заверенная участником закупки копия), подтверждающий полномочия лица, подписавшего заявку;</w:t>
      </w:r>
    </w:p>
    <w:p w:rsidR="004E29D1" w:rsidRDefault="004E29D1" w:rsidP="004E29D1">
      <w:pPr>
        <w:pStyle w:val="20"/>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2.3.8. декларация о соответствии участника закупки требованиям, установленным пунктом 9 Документации (подается в письменном виде по произвольной форме).</w:t>
      </w:r>
    </w:p>
    <w:p w:rsidR="004E29D1" w:rsidRDefault="004E29D1" w:rsidP="004E29D1">
      <w:pPr>
        <w:pStyle w:val="20"/>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2.4. 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ascii="Times New Roman" w:hAnsi="Times New Roman" w:cs="Times New Roman"/>
        </w:rPr>
        <w:t>непредставленными</w:t>
      </w:r>
      <w:proofErr w:type="spellEnd"/>
      <w:r>
        <w:rPr>
          <w:rFonts w:ascii="Times New Roman" w:hAnsi="Times New Roman" w:cs="Times New Roman"/>
        </w:rPr>
        <w:t>.</w:t>
      </w:r>
    </w:p>
    <w:p w:rsidR="004E29D1" w:rsidRDefault="004E29D1" w:rsidP="004E29D1">
      <w:pPr>
        <w:pStyle w:val="20"/>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2.5.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4E29D1" w:rsidRDefault="004E29D1" w:rsidP="004E29D1">
      <w:pPr>
        <w:pStyle w:val="20"/>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2.6. 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4E29D1" w:rsidRDefault="004E29D1" w:rsidP="004E29D1">
      <w:pPr>
        <w:pStyle w:val="20"/>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2.7. Заказчик </w:t>
      </w:r>
      <w:r>
        <w:rPr>
          <w:rFonts w:ascii="Times New Roman" w:hAnsi="Times New Roman" w:cs="Times New Roman"/>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4E29D1" w:rsidRDefault="004E29D1" w:rsidP="004E29D1">
      <w:pPr>
        <w:pStyle w:val="20"/>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2.8. По истечении срока подачи заявок конверты с заявками не принимаются. Конверт с заявкой, полученный </w:t>
      </w:r>
      <w:r>
        <w:rPr>
          <w:rFonts w:ascii="Times New Roman" w:hAnsi="Times New Roman" w:cs="Times New Roman"/>
          <w:color w:val="000000"/>
          <w:lang w:bidi="ru-RU"/>
        </w:rPr>
        <w:t xml:space="preserve">Заказчиком </w:t>
      </w:r>
      <w:r>
        <w:rPr>
          <w:rFonts w:ascii="Times New Roman" w:hAnsi="Times New Roman" w:cs="Times New Roman"/>
        </w:rPr>
        <w:t>по истечении срока подачи заявок по почте, не вскрывается и не возвращается.</w:t>
      </w:r>
    </w:p>
    <w:p w:rsidR="004E29D1" w:rsidRDefault="004E29D1" w:rsidP="004E29D1">
      <w:pPr>
        <w:pStyle w:val="20"/>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2.9. Каждый конверт с заявкой, поступивший в установленный срок, принимается </w:t>
      </w:r>
      <w:r>
        <w:rPr>
          <w:rFonts w:ascii="Times New Roman" w:hAnsi="Times New Roman" w:cs="Times New Roman"/>
          <w:color w:val="000000"/>
          <w:lang w:bidi="ru-RU"/>
        </w:rPr>
        <w:t xml:space="preserve">Заказчиком </w:t>
      </w:r>
      <w:r>
        <w:rPr>
          <w:rFonts w:ascii="Times New Roman" w:hAnsi="Times New Roman" w:cs="Times New Roman"/>
        </w:rPr>
        <w:t>в соответствии с условиями, предусмотренными Документацией.</w:t>
      </w:r>
    </w:p>
    <w:p w:rsidR="004E29D1" w:rsidRDefault="004E29D1" w:rsidP="004E29D1">
      <w:pPr>
        <w:pStyle w:val="20"/>
        <w:shd w:val="clear" w:color="auto" w:fill="auto"/>
        <w:tabs>
          <w:tab w:val="left" w:pos="993"/>
          <w:tab w:val="left" w:pos="1070"/>
        </w:tabs>
        <w:spacing w:before="0" w:line="240" w:lineRule="auto"/>
        <w:jc w:val="both"/>
        <w:rPr>
          <w:rFonts w:ascii="Times New Roman" w:hAnsi="Times New Roman" w:cs="Times New Roman"/>
          <w:lang w:eastAsia="zh-CN"/>
        </w:rPr>
      </w:pPr>
      <w:r>
        <w:rPr>
          <w:rFonts w:ascii="Times New Roman" w:hAnsi="Times New Roman" w:cs="Times New Roman"/>
        </w:rPr>
        <w:t xml:space="preserve">3. </w:t>
      </w:r>
      <w:r>
        <w:rPr>
          <w:rFonts w:ascii="Times New Roman" w:hAnsi="Times New Roman" w:cs="Times New Roman"/>
          <w:lang w:eastAsia="zh-CN"/>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установлены в Приложении №3 к документации о проведении </w:t>
      </w:r>
      <w:r>
        <w:rPr>
          <w:rFonts w:ascii="Times New Roman" w:hAnsi="Times New Roman" w:cs="Times New Roman"/>
        </w:rPr>
        <w:t>закупки</w:t>
      </w:r>
      <w:r>
        <w:rPr>
          <w:rFonts w:ascii="Times New Roman" w:hAnsi="Times New Roman" w:cs="Times New Roman"/>
          <w:lang w:eastAsia="zh-CN"/>
        </w:rPr>
        <w:t xml:space="preserve"> (далее - Документация).</w:t>
      </w:r>
    </w:p>
    <w:p w:rsidR="004E29D1" w:rsidRDefault="004E29D1" w:rsidP="004E29D1">
      <w:pPr>
        <w:widowControl w:val="0"/>
        <w:suppressAutoHyphens w:val="0"/>
        <w:spacing w:line="274" w:lineRule="exact"/>
        <w:jc w:val="both"/>
        <w:rPr>
          <w:sz w:val="22"/>
          <w:szCs w:val="22"/>
          <w:lang w:eastAsia="ru-RU" w:bidi="ru-RU"/>
        </w:rPr>
      </w:pPr>
      <w:r>
        <w:rPr>
          <w:sz w:val="22"/>
          <w:szCs w:val="22"/>
        </w:rPr>
        <w:t xml:space="preserve">4.  </w:t>
      </w:r>
      <w:r>
        <w:rPr>
          <w:color w:val="000000"/>
          <w:sz w:val="22"/>
          <w:szCs w:val="22"/>
          <w:lang w:eastAsia="ru-RU" w:bidi="ru-RU"/>
        </w:rPr>
        <w:t>Место поставки товара</w:t>
      </w:r>
      <w:r>
        <w:rPr>
          <w:color w:val="000000"/>
          <w:sz w:val="22"/>
          <w:szCs w:val="22"/>
          <w:lang w:bidi="ru-RU"/>
        </w:rPr>
        <w:t xml:space="preserve">: </w:t>
      </w:r>
      <w:r w:rsidRPr="00A02A1A">
        <w:rPr>
          <w:sz w:val="22"/>
          <w:szCs w:val="22"/>
        </w:rPr>
        <w:t>169</w:t>
      </w:r>
      <w:r w:rsidRPr="0098518D">
        <w:rPr>
          <w:sz w:val="22"/>
          <w:szCs w:val="22"/>
        </w:rPr>
        <w:t>609</w:t>
      </w:r>
      <w:r w:rsidRPr="00A02A1A">
        <w:rPr>
          <w:sz w:val="22"/>
          <w:szCs w:val="22"/>
        </w:rPr>
        <w:t xml:space="preserve">, Республика Коми, город </w:t>
      </w:r>
      <w:r>
        <w:rPr>
          <w:sz w:val="22"/>
          <w:szCs w:val="22"/>
        </w:rPr>
        <w:t>Печора</w:t>
      </w:r>
      <w:r w:rsidRPr="00A02A1A">
        <w:rPr>
          <w:sz w:val="22"/>
          <w:szCs w:val="22"/>
        </w:rPr>
        <w:t xml:space="preserve">, улица </w:t>
      </w:r>
      <w:r>
        <w:rPr>
          <w:sz w:val="22"/>
          <w:szCs w:val="22"/>
        </w:rPr>
        <w:t>Н.Островского, 35А</w:t>
      </w:r>
      <w:r>
        <w:rPr>
          <w:sz w:val="22"/>
          <w:szCs w:val="22"/>
          <w:lang w:eastAsia="ru-RU" w:bidi="ru-RU"/>
        </w:rPr>
        <w:t xml:space="preserve">, в </w:t>
      </w:r>
      <w:r>
        <w:rPr>
          <w:sz w:val="22"/>
          <w:szCs w:val="22"/>
          <w:lang w:eastAsia="ru-RU" w:bidi="ru-RU"/>
        </w:rPr>
        <w:lastRenderedPageBreak/>
        <w:t>рабочие дни (с понедельника по четверг с 8.00 до 15.00, исключая праздничные дни).</w:t>
      </w:r>
    </w:p>
    <w:p w:rsidR="004E29D1" w:rsidRDefault="004E29D1" w:rsidP="004E29D1">
      <w:pPr>
        <w:pStyle w:val="20"/>
        <w:shd w:val="clear" w:color="auto" w:fill="auto"/>
        <w:tabs>
          <w:tab w:val="left" w:pos="1134"/>
        </w:tabs>
        <w:spacing w:before="0" w:line="240" w:lineRule="auto"/>
        <w:jc w:val="both"/>
        <w:rPr>
          <w:rFonts w:ascii="Times New Roman" w:hAnsi="Times New Roman" w:cs="Times New Roman"/>
          <w:color w:val="000000"/>
          <w:lang w:bidi="ru-RU"/>
        </w:rPr>
      </w:pPr>
      <w:r>
        <w:rPr>
          <w:rFonts w:ascii="Times New Roman" w:hAnsi="Times New Roman" w:cs="Times New Roman"/>
          <w:color w:val="000000"/>
          <w:lang w:bidi="ru-RU"/>
        </w:rPr>
        <w:t>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p w:rsidR="004E29D1" w:rsidRPr="00D3409A" w:rsidRDefault="004E29D1" w:rsidP="004E29D1">
      <w:pPr>
        <w:pStyle w:val="a4"/>
        <w:tabs>
          <w:tab w:val="left" w:pos="851"/>
          <w:tab w:val="left" w:pos="1134"/>
          <w:tab w:val="right" w:pos="11055"/>
        </w:tabs>
        <w:spacing w:after="0" w:line="240" w:lineRule="auto"/>
        <w:jc w:val="both"/>
        <w:rPr>
          <w:sz w:val="22"/>
          <w:szCs w:val="22"/>
        </w:rPr>
      </w:pPr>
      <w:r w:rsidRPr="00D3409A">
        <w:rPr>
          <w:sz w:val="22"/>
          <w:szCs w:val="22"/>
          <w:lang w:eastAsia="ru-RU"/>
        </w:rPr>
        <w:t xml:space="preserve">Сроки поставки товара: </w:t>
      </w:r>
      <w:r w:rsidRPr="00D3409A">
        <w:rPr>
          <w:sz w:val="22"/>
          <w:szCs w:val="22"/>
        </w:rPr>
        <w:t>поставка Товара осуществляется в течение 14 (четырнадцати) календарных дней с момента заключения договора, по заявке заказчика, направленной посредством автоматизированной системы заказов «Электронный ордер»;</w:t>
      </w:r>
    </w:p>
    <w:p w:rsidR="004E29D1" w:rsidRDefault="004E29D1" w:rsidP="004E29D1">
      <w:pPr>
        <w:pStyle w:val="20"/>
        <w:shd w:val="clear" w:color="auto" w:fill="auto"/>
        <w:tabs>
          <w:tab w:val="left" w:pos="1134"/>
        </w:tabs>
        <w:spacing w:before="0" w:line="240" w:lineRule="auto"/>
        <w:jc w:val="both"/>
        <w:rPr>
          <w:rFonts w:ascii="Times New Roman" w:hAnsi="Times New Roman" w:cs="Times New Roman"/>
          <w:snapToGrid w:val="0"/>
          <w:color w:val="000000"/>
        </w:rPr>
      </w:pPr>
      <w:r>
        <w:rPr>
          <w:rFonts w:ascii="Times New Roman" w:hAnsi="Times New Roman" w:cs="Times New Roman"/>
          <w:snapToGrid w:val="0"/>
          <w:color w:val="000000"/>
        </w:rPr>
        <w:t>Товар поставляется в заводской упаковке; поставка Товара осуществляется на основании заключенного Договора по результатам торгов в виде запроса котировок.</w:t>
      </w:r>
    </w:p>
    <w:p w:rsidR="004E29D1" w:rsidRDefault="004E29D1" w:rsidP="004E29D1">
      <w:pPr>
        <w:tabs>
          <w:tab w:val="left" w:pos="5505"/>
        </w:tabs>
        <w:suppressAutoHyphens w:val="0"/>
        <w:autoSpaceDE w:val="0"/>
        <w:autoSpaceDN w:val="0"/>
        <w:adjustRightInd w:val="0"/>
        <w:jc w:val="both"/>
        <w:rPr>
          <w:snapToGrid w:val="0"/>
          <w:sz w:val="22"/>
          <w:szCs w:val="22"/>
          <w:lang w:eastAsia="ru-RU"/>
        </w:rPr>
      </w:pPr>
      <w:r>
        <w:rPr>
          <w:snapToGrid w:val="0"/>
          <w:color w:val="000000"/>
          <w:sz w:val="22"/>
          <w:szCs w:val="22"/>
        </w:rPr>
        <w:t xml:space="preserve">5. </w:t>
      </w:r>
      <w:r>
        <w:rPr>
          <w:sz w:val="22"/>
          <w:szCs w:val="22"/>
        </w:rPr>
        <w:t xml:space="preserve">Сведения о начальной (максимальной) цене Договора </w:t>
      </w:r>
      <w:r>
        <w:rPr>
          <w:color w:val="000000"/>
          <w:sz w:val="22"/>
          <w:szCs w:val="22"/>
          <w:lang w:eastAsia="ru-RU" w:bidi="ru-RU"/>
        </w:rPr>
        <w:t>указаны в Извещении</w:t>
      </w:r>
      <w:r>
        <w:rPr>
          <w:snapToGrid w:val="0"/>
          <w:sz w:val="22"/>
          <w:szCs w:val="22"/>
          <w:lang w:eastAsia="ru-RU"/>
        </w:rPr>
        <w:t xml:space="preserve">. </w:t>
      </w:r>
    </w:p>
    <w:p w:rsidR="004E29D1" w:rsidRDefault="004E29D1" w:rsidP="004E29D1">
      <w:pPr>
        <w:widowControl w:val="0"/>
        <w:suppressAutoHyphens w:val="0"/>
        <w:spacing w:line="269" w:lineRule="exact"/>
        <w:jc w:val="both"/>
        <w:rPr>
          <w:sz w:val="22"/>
          <w:szCs w:val="22"/>
          <w:lang w:eastAsia="ru-RU"/>
        </w:rPr>
      </w:pPr>
      <w:r>
        <w:rPr>
          <w:sz w:val="22"/>
          <w:szCs w:val="22"/>
          <w:lang w:eastAsia="ru-RU"/>
        </w:rPr>
        <w:t xml:space="preserve">6. </w:t>
      </w:r>
      <w:r>
        <w:rPr>
          <w:bCs/>
          <w:sz w:val="22"/>
          <w:szCs w:val="22"/>
          <w:lang w:eastAsia="ru-RU"/>
        </w:rPr>
        <w:t xml:space="preserve">Форма, срок и порядок оплаты товара: </w:t>
      </w:r>
      <w:r>
        <w:rPr>
          <w:sz w:val="22"/>
          <w:szCs w:val="22"/>
          <w:lang w:eastAsia="ru-RU"/>
        </w:rPr>
        <w:t>безналичный расчет на основании счета, после заключения договора  в течение 30 (тридцати) календарных дней с момента получения товара и подписания Заказчиком товарной накладной (форма ТОРГ-12).</w:t>
      </w:r>
    </w:p>
    <w:p w:rsidR="004E29D1" w:rsidRDefault="004E29D1" w:rsidP="004E29D1">
      <w:pPr>
        <w:suppressAutoHyphens w:val="0"/>
        <w:jc w:val="both"/>
        <w:rPr>
          <w:sz w:val="22"/>
          <w:szCs w:val="22"/>
          <w:lang w:eastAsia="ru-RU"/>
        </w:rPr>
      </w:pPr>
      <w:r>
        <w:rPr>
          <w:sz w:val="22"/>
          <w:szCs w:val="22"/>
          <w:lang w:eastAsia="ru-RU"/>
        </w:rPr>
        <w:t xml:space="preserve">7. </w:t>
      </w:r>
      <w:r>
        <w:rPr>
          <w:color w:val="000000"/>
          <w:sz w:val="22"/>
          <w:szCs w:val="22"/>
          <w:lang w:eastAsia="ru-RU"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упаковки товара. </w:t>
      </w:r>
    </w:p>
    <w:p w:rsidR="004E29D1" w:rsidRDefault="004E29D1" w:rsidP="004E29D1">
      <w:pPr>
        <w:widowControl w:val="0"/>
        <w:suppressAutoHyphens w:val="0"/>
        <w:spacing w:line="269" w:lineRule="exact"/>
        <w:jc w:val="both"/>
        <w:rPr>
          <w:sz w:val="22"/>
          <w:szCs w:val="22"/>
          <w:lang w:eastAsia="ru-RU"/>
        </w:rPr>
      </w:pPr>
      <w:r>
        <w:rPr>
          <w:sz w:val="22"/>
          <w:szCs w:val="22"/>
          <w:lang w:eastAsia="ru-RU"/>
        </w:rPr>
        <w:t>Цена единицы товара является фиксированной и изменению в течение срока действия договора не подлежит.</w:t>
      </w:r>
    </w:p>
    <w:p w:rsidR="004E29D1" w:rsidRDefault="004E29D1" w:rsidP="004E29D1">
      <w:pPr>
        <w:spacing w:line="274" w:lineRule="exact"/>
        <w:jc w:val="both"/>
        <w:rPr>
          <w:sz w:val="22"/>
          <w:szCs w:val="22"/>
          <w:lang w:eastAsia="ru-RU"/>
        </w:rPr>
      </w:pPr>
      <w:r w:rsidRPr="002F1568">
        <w:rPr>
          <w:sz w:val="22"/>
          <w:szCs w:val="22"/>
          <w:lang w:eastAsia="ru-RU"/>
        </w:rPr>
        <w:t xml:space="preserve">8. Срок подачи заявок </w:t>
      </w:r>
      <w:r>
        <w:rPr>
          <w:sz w:val="22"/>
          <w:szCs w:val="22"/>
          <w:lang w:eastAsia="ru-RU"/>
        </w:rPr>
        <w:t>указан в извещении</w:t>
      </w:r>
      <w:r w:rsidRPr="002F1568">
        <w:rPr>
          <w:sz w:val="22"/>
          <w:szCs w:val="22"/>
          <w:lang w:eastAsia="ru-RU"/>
        </w:rPr>
        <w:t>.</w:t>
      </w:r>
    </w:p>
    <w:p w:rsidR="004E29D1" w:rsidRDefault="004E29D1" w:rsidP="004E29D1">
      <w:pPr>
        <w:pStyle w:val="20"/>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rPr>
        <w:t xml:space="preserve">9. </w:t>
      </w:r>
      <w:r>
        <w:rPr>
          <w:rFonts w:ascii="Times New Roman" w:hAnsi="Times New Roman" w:cs="Times New Roman"/>
          <w:lang w:eastAsia="zh-CN"/>
        </w:rPr>
        <w:t>Требования к участникам закупки.</w:t>
      </w:r>
    </w:p>
    <w:p w:rsidR="004E29D1" w:rsidRDefault="004E29D1" w:rsidP="004E29D1">
      <w:pPr>
        <w:pStyle w:val="20"/>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Участники закупки должны отвечать следующим установленным требованиям:</w:t>
      </w:r>
    </w:p>
    <w:p w:rsidR="004E29D1" w:rsidRDefault="004E29D1" w:rsidP="004E29D1">
      <w:pPr>
        <w:pStyle w:val="20"/>
        <w:shd w:val="clear" w:color="auto" w:fill="auto"/>
        <w:tabs>
          <w:tab w:val="left" w:pos="1021"/>
        </w:tabs>
        <w:spacing w:before="0" w:line="240" w:lineRule="auto"/>
        <w:jc w:val="both"/>
        <w:rPr>
          <w:rFonts w:ascii="Times New Roman" w:hAnsi="Times New Roman" w:cs="Times New Roman"/>
          <w:lang w:eastAsia="zh-CN"/>
        </w:rPr>
      </w:pPr>
      <w:proofErr w:type="gramStart"/>
      <w:r>
        <w:rPr>
          <w:rFonts w:ascii="Times New Roman" w:hAnsi="Times New Roman" w:cs="Times New Roman"/>
          <w:lang w:eastAsia="zh-CN"/>
        </w:rPr>
        <w:t>- установленным в соответствии с законодательством Российской Федерации к лицам, осуществляющим поставку товара, являющихся предметом договора;</w:t>
      </w:r>
      <w:proofErr w:type="gramEnd"/>
    </w:p>
    <w:p w:rsidR="004E29D1" w:rsidRDefault="004E29D1" w:rsidP="004E29D1">
      <w:pPr>
        <w:pStyle w:val="20"/>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Pr>
          <w:rFonts w:ascii="Times New Roman" w:hAnsi="Times New Roman" w:cs="Times New Roman"/>
          <w:color w:val="000000"/>
          <w:lang w:bidi="ru-RU"/>
        </w:rPr>
        <w:t xml:space="preserve"> </w:t>
      </w:r>
      <w:r>
        <w:rPr>
          <w:rFonts w:ascii="Times New Roman" w:hAnsi="Times New Roman" w:cs="Times New Roman"/>
          <w:lang w:eastAsia="zh-CN"/>
        </w:rPr>
        <w:t>производства;</w:t>
      </w:r>
    </w:p>
    <w:p w:rsidR="004E29D1" w:rsidRDefault="004E29D1" w:rsidP="004E29D1">
      <w:pPr>
        <w:widowControl w:val="0"/>
        <w:tabs>
          <w:tab w:val="left" w:pos="937"/>
        </w:tabs>
        <w:suppressAutoHyphens w:val="0"/>
        <w:jc w:val="both"/>
        <w:rPr>
          <w:color w:val="000000"/>
          <w:sz w:val="22"/>
          <w:szCs w:val="22"/>
          <w:lang w:eastAsia="ru-RU" w:bidi="ru-RU"/>
        </w:rPr>
      </w:pPr>
      <w:r>
        <w:rPr>
          <w:color w:val="000000"/>
          <w:sz w:val="22"/>
          <w:szCs w:val="22"/>
          <w:lang w:eastAsia="ru-RU"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E29D1" w:rsidRDefault="004E29D1" w:rsidP="004E29D1">
      <w:pPr>
        <w:widowControl w:val="0"/>
        <w:tabs>
          <w:tab w:val="left" w:pos="937"/>
        </w:tabs>
        <w:suppressAutoHyphens w:val="0"/>
        <w:jc w:val="both"/>
        <w:rPr>
          <w:color w:val="000000"/>
          <w:sz w:val="22"/>
          <w:szCs w:val="22"/>
          <w:lang w:eastAsia="ru-RU" w:bidi="ru-RU"/>
        </w:rPr>
      </w:pPr>
      <w:proofErr w:type="gramStart"/>
      <w:r>
        <w:rPr>
          <w:color w:val="000000"/>
          <w:sz w:val="22"/>
          <w:szCs w:val="22"/>
          <w:lang w:eastAsia="ru-RU"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22"/>
          <w:szCs w:val="22"/>
          <w:lang w:eastAsia="ru-RU" w:bidi="ru-RU"/>
        </w:rPr>
        <w:t xml:space="preserve"> заявителя по уплате этих </w:t>
      </w:r>
      <w:proofErr w:type="gramStart"/>
      <w:r>
        <w:rPr>
          <w:color w:val="000000"/>
          <w:sz w:val="22"/>
          <w:szCs w:val="22"/>
          <w:lang w:eastAsia="ru-RU" w:bidi="ru-RU"/>
        </w:rPr>
        <w:t>сумм</w:t>
      </w:r>
      <w:proofErr w:type="gramEnd"/>
      <w:r>
        <w:rPr>
          <w:color w:val="000000"/>
          <w:sz w:val="22"/>
          <w:szCs w:val="22"/>
          <w:lang w:eastAsia="ru-RU" w:bidi="ru-RU"/>
        </w:rPr>
        <w:t xml:space="preserve"> исполненной или </w:t>
      </w:r>
      <w:proofErr w:type="gramStart"/>
      <w:r>
        <w:rPr>
          <w:color w:val="000000"/>
          <w:sz w:val="22"/>
          <w:szCs w:val="22"/>
          <w:lang w:eastAsia="ru-RU" w:bidi="ru-RU"/>
        </w:rPr>
        <w:t>которые</w:t>
      </w:r>
      <w:proofErr w:type="gramEnd"/>
      <w:r>
        <w:rPr>
          <w:color w:val="000000"/>
          <w:sz w:val="22"/>
          <w:szCs w:val="22"/>
          <w:lang w:eastAsia="ru-RU" w:bidi="ru-RU"/>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22"/>
          <w:szCs w:val="22"/>
          <w:lang w:eastAsia="ru-RU" w:bidi="ru-RU"/>
        </w:rPr>
        <w:t>указанных</w:t>
      </w:r>
      <w:proofErr w:type="gramEnd"/>
      <w:r>
        <w:rPr>
          <w:color w:val="000000"/>
          <w:sz w:val="22"/>
          <w:szCs w:val="22"/>
          <w:lang w:eastAsia="ru-RU" w:bidi="ru-RU"/>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4E29D1" w:rsidRDefault="004E29D1" w:rsidP="004E29D1">
      <w:pPr>
        <w:widowControl w:val="0"/>
        <w:tabs>
          <w:tab w:val="left" w:pos="937"/>
        </w:tabs>
        <w:suppressAutoHyphens w:val="0"/>
        <w:jc w:val="both"/>
        <w:rPr>
          <w:color w:val="000000"/>
          <w:sz w:val="22"/>
          <w:szCs w:val="22"/>
          <w:lang w:eastAsia="ru-RU" w:bidi="ru-RU"/>
        </w:rPr>
      </w:pPr>
      <w:proofErr w:type="gramStart"/>
      <w:r>
        <w:rPr>
          <w:color w:val="000000"/>
          <w:sz w:val="22"/>
          <w:szCs w:val="22"/>
          <w:lang w:eastAsia="ru-RU"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Pr>
          <w:color w:val="000000"/>
          <w:sz w:val="22"/>
          <w:szCs w:val="22"/>
          <w:lang w:eastAsia="ru-RU" w:bidi="ru-RU"/>
        </w:rPr>
        <w:t xml:space="preserve"> товара, выполнением работы, оказанием услуги, </w:t>
      </w:r>
      <w:proofErr w:type="gramStart"/>
      <w:r>
        <w:rPr>
          <w:color w:val="000000"/>
          <w:sz w:val="22"/>
          <w:szCs w:val="22"/>
          <w:lang w:eastAsia="ru-RU" w:bidi="ru-RU"/>
        </w:rPr>
        <w:t>являющихся</w:t>
      </w:r>
      <w:proofErr w:type="gramEnd"/>
      <w:r>
        <w:rPr>
          <w:color w:val="000000"/>
          <w:sz w:val="22"/>
          <w:szCs w:val="22"/>
          <w:lang w:eastAsia="ru-RU" w:bidi="ru-RU"/>
        </w:rPr>
        <w:t xml:space="preserve"> объектом осуществляемой закупки, и административного наказания в виде дисквалификации;</w:t>
      </w:r>
    </w:p>
    <w:p w:rsidR="004E29D1" w:rsidRDefault="004E29D1" w:rsidP="004E29D1">
      <w:pPr>
        <w:widowControl w:val="0"/>
        <w:tabs>
          <w:tab w:val="left" w:pos="937"/>
        </w:tabs>
        <w:suppressAutoHyphens w:val="0"/>
        <w:jc w:val="both"/>
        <w:rPr>
          <w:color w:val="000000"/>
          <w:sz w:val="22"/>
          <w:szCs w:val="22"/>
          <w:lang w:eastAsia="ru-RU" w:bidi="ru-RU"/>
        </w:rPr>
      </w:pPr>
      <w:r>
        <w:rPr>
          <w:color w:val="000000"/>
          <w:sz w:val="22"/>
          <w:szCs w:val="22"/>
          <w:lang w:eastAsia="ru-RU"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E29D1" w:rsidRDefault="004E29D1" w:rsidP="004E29D1">
      <w:pPr>
        <w:widowControl w:val="0"/>
        <w:tabs>
          <w:tab w:val="left" w:pos="937"/>
        </w:tabs>
        <w:suppressAutoHyphens w:val="0"/>
        <w:jc w:val="both"/>
        <w:rPr>
          <w:color w:val="000000"/>
          <w:sz w:val="22"/>
          <w:szCs w:val="22"/>
          <w:lang w:eastAsia="ru-RU" w:bidi="ru-RU"/>
        </w:rPr>
      </w:pPr>
      <w:proofErr w:type="gramStart"/>
      <w:r>
        <w:rPr>
          <w:color w:val="000000"/>
          <w:sz w:val="22"/>
          <w:szCs w:val="22"/>
          <w:lang w:eastAsia="ru-RU" w:bidi="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Pr>
          <w:color w:val="000000"/>
          <w:sz w:val="22"/>
          <w:szCs w:val="22"/>
          <w:lang w:eastAsia="ru-RU" w:bidi="ru-RU"/>
        </w:rPr>
        <w:t>выгодоприобретателями</w:t>
      </w:r>
      <w:proofErr w:type="spellEnd"/>
      <w:r>
        <w:rPr>
          <w:color w:val="000000"/>
          <w:sz w:val="22"/>
          <w:szCs w:val="22"/>
          <w:lang w:eastAsia="ru-RU" w:bidi="ru-RU"/>
        </w:rPr>
        <w:t xml:space="preserve">, единоличным исполнительным органом хозяйственного общества (директором, генеральным директором, управляющим, </w:t>
      </w:r>
      <w:r>
        <w:rPr>
          <w:color w:val="000000"/>
          <w:sz w:val="22"/>
          <w:szCs w:val="22"/>
          <w:lang w:eastAsia="ru-RU" w:bidi="ru-RU"/>
        </w:rPr>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22"/>
          <w:szCs w:val="22"/>
          <w:lang w:eastAsia="ru-RU" w:bidi="ru-RU"/>
        </w:rPr>
        <w:t xml:space="preserve"> </w:t>
      </w:r>
      <w:proofErr w:type="gramStart"/>
      <w:r>
        <w:rPr>
          <w:color w:val="000000"/>
          <w:sz w:val="22"/>
          <w:szCs w:val="22"/>
          <w:lang w:eastAsia="ru-RU" w:bidi="ru-RU"/>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p>
    <w:p w:rsidR="004E29D1" w:rsidRDefault="004E29D1" w:rsidP="004E29D1">
      <w:pPr>
        <w:widowControl w:val="0"/>
        <w:suppressAutoHyphens w:val="0"/>
        <w:spacing w:line="269" w:lineRule="exact"/>
        <w:jc w:val="both"/>
        <w:rPr>
          <w:color w:val="000000"/>
          <w:sz w:val="22"/>
          <w:szCs w:val="22"/>
          <w:lang w:eastAsia="ru-RU" w:bidi="ru-RU"/>
        </w:rPr>
      </w:pPr>
      <w:r>
        <w:rPr>
          <w:color w:val="000000"/>
          <w:sz w:val="22"/>
          <w:szCs w:val="22"/>
          <w:lang w:eastAsia="ru-RU" w:bidi="ru-RU"/>
        </w:rPr>
        <w:t xml:space="preserve">Под </w:t>
      </w:r>
      <w:proofErr w:type="spellStart"/>
      <w:r>
        <w:rPr>
          <w:color w:val="000000"/>
          <w:sz w:val="22"/>
          <w:szCs w:val="22"/>
          <w:lang w:eastAsia="ru-RU" w:bidi="ru-RU"/>
        </w:rPr>
        <w:t>выгодоприобретателями</w:t>
      </w:r>
      <w:proofErr w:type="spellEnd"/>
      <w:r>
        <w:rPr>
          <w:color w:val="000000"/>
          <w:sz w:val="22"/>
          <w:szCs w:val="22"/>
          <w:lang w:eastAsia="ru-RU" w:bidi="ru-RU"/>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E29D1" w:rsidRDefault="004E29D1" w:rsidP="004E29D1">
      <w:pPr>
        <w:widowControl w:val="0"/>
        <w:suppressAutoHyphens w:val="0"/>
        <w:spacing w:line="269" w:lineRule="exact"/>
        <w:jc w:val="both"/>
        <w:rPr>
          <w:color w:val="000000"/>
          <w:sz w:val="22"/>
          <w:szCs w:val="22"/>
          <w:lang w:eastAsia="ru-RU" w:bidi="ru-RU"/>
        </w:rPr>
      </w:pPr>
      <w:r>
        <w:rPr>
          <w:color w:val="000000"/>
          <w:sz w:val="22"/>
          <w:szCs w:val="22"/>
          <w:lang w:eastAsia="ru-RU" w:bidi="ru-RU"/>
        </w:rPr>
        <w:t xml:space="preserve">- </w:t>
      </w:r>
      <w:r w:rsidRPr="00D22BB0">
        <w:rPr>
          <w:color w:val="000000"/>
          <w:sz w:val="22"/>
          <w:szCs w:val="22"/>
          <w:lang w:eastAsia="ru-RU" w:bidi="ru-RU"/>
        </w:rPr>
        <w:t>отсутствие сведений об участниках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4E29D1" w:rsidRDefault="004E29D1" w:rsidP="004E29D1">
      <w:pPr>
        <w:pStyle w:val="20"/>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10. </w:t>
      </w:r>
      <w:r>
        <w:rPr>
          <w:rFonts w:ascii="Times New Roman" w:hAnsi="Times New Roman" w:cs="Times New Roman"/>
        </w:rPr>
        <w:t xml:space="preserve">Участник закупки вправе направить </w:t>
      </w:r>
      <w:r>
        <w:rPr>
          <w:rFonts w:ascii="Times New Roman" w:hAnsi="Times New Roman" w:cs="Times New Roman"/>
          <w:color w:val="000000"/>
          <w:lang w:bidi="ru-RU"/>
        </w:rPr>
        <w:t xml:space="preserve">Заказчику </w:t>
      </w:r>
      <w:r>
        <w:rPr>
          <w:rFonts w:ascii="Times New Roman" w:hAnsi="Times New Roman" w:cs="Times New Roman"/>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w:t>
      </w:r>
      <w:r>
        <w:rPr>
          <w:rFonts w:ascii="Times New Roman" w:hAnsi="Times New Roman" w:cs="Times New Roman"/>
          <w:color w:val="000000"/>
          <w:lang w:bidi="ru-RU"/>
        </w:rPr>
        <w:t xml:space="preserve">Заказчик </w:t>
      </w:r>
      <w:r>
        <w:rPr>
          <w:rFonts w:ascii="Times New Roman" w:hAnsi="Times New Roman" w:cs="Times New Roman"/>
        </w:rPr>
        <w:t>обязан опубликовать разъяснения на официальном сайте не позднее 2 рабочих дней со дня поступления запроса на разъяснение.</w:t>
      </w:r>
    </w:p>
    <w:p w:rsidR="004E29D1" w:rsidRDefault="004E29D1" w:rsidP="004E29D1">
      <w:pPr>
        <w:pStyle w:val="20"/>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Заказчик </w:t>
      </w:r>
      <w:r>
        <w:rPr>
          <w:rFonts w:ascii="Times New Roman" w:hAnsi="Times New Roman" w:cs="Times New Roman"/>
        </w:rPr>
        <w:t xml:space="preserve">обязан письменно ответить на запрос о разъяснении документации о проведении </w:t>
      </w:r>
      <w:r>
        <w:rPr>
          <w:rFonts w:ascii="Times New Roman" w:hAnsi="Times New Roman" w:cs="Times New Roman"/>
          <w:color w:val="000000"/>
          <w:lang w:bidi="ru-RU"/>
        </w:rPr>
        <w:t>закупки:</w:t>
      </w:r>
    </w:p>
    <w:p w:rsidR="004E29D1" w:rsidRDefault="004E29D1" w:rsidP="004E29D1">
      <w:pPr>
        <w:pStyle w:val="20"/>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В случае его получения не позднее, чем за 2 рабочих дня до окончания срока подачи заявок, в течение двух рабочих дней, с 8 ч 00 мин. до 16 ч 30 мин., со дня его поступления, но не позднее срока окончания подачи заявок.</w:t>
      </w:r>
    </w:p>
    <w:p w:rsidR="004E29D1" w:rsidRDefault="004E29D1" w:rsidP="004E29D1">
      <w:pPr>
        <w:spacing w:line="274" w:lineRule="exact"/>
        <w:jc w:val="both"/>
        <w:rPr>
          <w:sz w:val="22"/>
          <w:szCs w:val="22"/>
        </w:rPr>
      </w:pPr>
      <w:r>
        <w:rPr>
          <w:sz w:val="22"/>
          <w:szCs w:val="22"/>
        </w:rPr>
        <w:t>- Дата и время начала, дата и время окончания срока предоставления участникам закупки разъяснений положений документации о закупке установлены в Извещении о проведение запроса котировок.</w:t>
      </w:r>
    </w:p>
    <w:p w:rsidR="004E29D1" w:rsidRDefault="004E29D1" w:rsidP="004E29D1">
      <w:pPr>
        <w:suppressAutoHyphens w:val="0"/>
        <w:jc w:val="both"/>
        <w:rPr>
          <w:sz w:val="22"/>
          <w:szCs w:val="22"/>
          <w:lang w:eastAsia="ru-RU"/>
        </w:rPr>
      </w:pPr>
      <w:r>
        <w:rPr>
          <w:sz w:val="22"/>
          <w:szCs w:val="22"/>
        </w:rPr>
        <w:t xml:space="preserve">11. Место, дата и время рассмотрения заявок участников закупки и подведения итогов закупки установлены в Извещении </w:t>
      </w:r>
      <w:r>
        <w:rPr>
          <w:sz w:val="22"/>
          <w:szCs w:val="22"/>
          <w:lang w:eastAsia="ru-RU"/>
        </w:rPr>
        <w:t>о проведение запроса котировок.</w:t>
      </w:r>
    </w:p>
    <w:p w:rsidR="004E29D1" w:rsidRDefault="004E29D1" w:rsidP="004E29D1">
      <w:pPr>
        <w:widowControl w:val="0"/>
        <w:tabs>
          <w:tab w:val="left" w:pos="1134"/>
        </w:tabs>
        <w:suppressAutoHyphens w:val="0"/>
        <w:jc w:val="both"/>
        <w:rPr>
          <w:sz w:val="22"/>
          <w:szCs w:val="22"/>
          <w:lang w:eastAsia="ru-RU"/>
        </w:rPr>
      </w:pPr>
      <w:r>
        <w:rPr>
          <w:sz w:val="22"/>
          <w:szCs w:val="22"/>
          <w:lang w:eastAsia="ru-RU"/>
        </w:rPr>
        <w:t>12. Критерии и сопоставление заявок участников закупки.</w:t>
      </w:r>
    </w:p>
    <w:p w:rsidR="004E29D1" w:rsidRDefault="004E29D1" w:rsidP="004E29D1">
      <w:pPr>
        <w:widowControl w:val="0"/>
        <w:tabs>
          <w:tab w:val="left" w:pos="1276"/>
        </w:tabs>
        <w:suppressAutoHyphens w:val="0"/>
        <w:jc w:val="both"/>
        <w:rPr>
          <w:sz w:val="22"/>
          <w:szCs w:val="22"/>
          <w:lang w:eastAsia="ru-RU"/>
        </w:rPr>
      </w:pPr>
      <w:r>
        <w:rPr>
          <w:sz w:val="22"/>
          <w:szCs w:val="22"/>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 цена товара, предложенная участником закупки.</w:t>
      </w:r>
    </w:p>
    <w:p w:rsidR="004E29D1" w:rsidRDefault="004E29D1" w:rsidP="004E29D1">
      <w:pPr>
        <w:widowControl w:val="0"/>
        <w:suppressAutoHyphens w:val="0"/>
        <w:spacing w:line="269" w:lineRule="exact"/>
        <w:jc w:val="both"/>
        <w:rPr>
          <w:sz w:val="22"/>
          <w:szCs w:val="22"/>
          <w:lang w:eastAsia="ru-RU"/>
        </w:rPr>
      </w:pPr>
      <w:r>
        <w:rPr>
          <w:sz w:val="22"/>
          <w:szCs w:val="22"/>
          <w:lang w:eastAsia="ru-RU"/>
        </w:rPr>
        <w:t>13. Порядок и сопоставление заявок участников закупки:</w:t>
      </w:r>
    </w:p>
    <w:p w:rsidR="004E29D1" w:rsidRDefault="004E29D1" w:rsidP="004E29D1">
      <w:pPr>
        <w:widowControl w:val="0"/>
        <w:suppressAutoHyphens w:val="0"/>
        <w:jc w:val="both"/>
        <w:rPr>
          <w:color w:val="000000"/>
          <w:sz w:val="22"/>
          <w:szCs w:val="22"/>
          <w:lang w:eastAsia="ru-RU"/>
        </w:rPr>
      </w:pPr>
      <w:r>
        <w:rPr>
          <w:color w:val="000000"/>
          <w:sz w:val="22"/>
          <w:szCs w:val="22"/>
          <w:lang w:eastAsia="ru-RU"/>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4E29D1" w:rsidRDefault="004E29D1" w:rsidP="004E29D1">
      <w:pPr>
        <w:widowControl w:val="0"/>
        <w:suppressAutoHyphens w:val="0"/>
        <w:jc w:val="both"/>
        <w:rPr>
          <w:color w:val="000000"/>
          <w:sz w:val="22"/>
          <w:szCs w:val="22"/>
          <w:lang w:eastAsia="ru-RU"/>
        </w:rPr>
      </w:pPr>
      <w:r>
        <w:rPr>
          <w:color w:val="000000"/>
          <w:sz w:val="22"/>
          <w:szCs w:val="22"/>
          <w:lang w:eastAsia="ru-RU"/>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4E29D1" w:rsidRDefault="004E29D1" w:rsidP="004E29D1">
      <w:pPr>
        <w:widowControl w:val="0"/>
        <w:suppressAutoHyphens w:val="0"/>
        <w:jc w:val="both"/>
        <w:rPr>
          <w:color w:val="000000"/>
          <w:sz w:val="22"/>
          <w:szCs w:val="22"/>
          <w:lang w:eastAsia="ru-RU"/>
        </w:rPr>
      </w:pPr>
      <w:r>
        <w:rPr>
          <w:color w:val="000000"/>
          <w:sz w:val="22"/>
          <w:szCs w:val="22"/>
          <w:lang w:eastAsia="ru-RU"/>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4E29D1" w:rsidRDefault="004E29D1" w:rsidP="004E29D1">
      <w:pPr>
        <w:widowControl w:val="0"/>
        <w:suppressAutoHyphens w:val="0"/>
        <w:jc w:val="both"/>
        <w:rPr>
          <w:color w:val="000000"/>
          <w:sz w:val="22"/>
          <w:szCs w:val="22"/>
          <w:lang w:eastAsia="ru-RU"/>
        </w:rPr>
      </w:pPr>
      <w:r>
        <w:rPr>
          <w:color w:val="000000"/>
          <w:sz w:val="22"/>
          <w:szCs w:val="22"/>
          <w:lang w:eastAsia="ru-RU"/>
        </w:rPr>
        <w:t>Комиссия может отклонить котировочные заявки в случае:</w:t>
      </w:r>
    </w:p>
    <w:p w:rsidR="004E29D1" w:rsidRDefault="004E29D1" w:rsidP="004E29D1">
      <w:pPr>
        <w:widowControl w:val="0"/>
        <w:suppressAutoHyphens w:val="0"/>
        <w:jc w:val="both"/>
        <w:rPr>
          <w:color w:val="000000"/>
          <w:sz w:val="22"/>
          <w:szCs w:val="22"/>
          <w:lang w:eastAsia="ru-RU"/>
        </w:rPr>
      </w:pPr>
      <w:r>
        <w:rPr>
          <w:color w:val="000000"/>
          <w:sz w:val="22"/>
          <w:szCs w:val="22"/>
          <w:lang w:eastAsia="ru-RU"/>
        </w:rPr>
        <w:t>1) несоответствия котировочной заявки требованиям, указанным в запросе котировок;</w:t>
      </w:r>
    </w:p>
    <w:p w:rsidR="004E29D1" w:rsidRDefault="004E29D1" w:rsidP="004E29D1">
      <w:pPr>
        <w:widowControl w:val="0"/>
        <w:suppressAutoHyphens w:val="0"/>
        <w:jc w:val="both"/>
        <w:rPr>
          <w:color w:val="000000"/>
          <w:sz w:val="22"/>
          <w:szCs w:val="22"/>
          <w:lang w:eastAsia="ru-RU"/>
        </w:rPr>
      </w:pPr>
      <w:r>
        <w:rPr>
          <w:color w:val="000000"/>
          <w:sz w:val="22"/>
          <w:szCs w:val="22"/>
          <w:lang w:eastAsia="ru-RU"/>
        </w:rPr>
        <w:t>2) при предложении в котировочной заявке цены товаров, работ, услуг выше начальной (максимальной) цены договора (цены лота);</w:t>
      </w:r>
    </w:p>
    <w:p w:rsidR="004E29D1" w:rsidRDefault="004E29D1" w:rsidP="004E29D1">
      <w:pPr>
        <w:widowControl w:val="0"/>
        <w:suppressAutoHyphens w:val="0"/>
        <w:jc w:val="both"/>
        <w:rPr>
          <w:color w:val="000000"/>
          <w:sz w:val="22"/>
          <w:szCs w:val="22"/>
          <w:lang w:eastAsia="ru-RU"/>
        </w:rPr>
      </w:pPr>
      <w:r>
        <w:rPr>
          <w:color w:val="000000"/>
          <w:sz w:val="22"/>
          <w:szCs w:val="22"/>
          <w:lang w:eastAsia="ru-RU"/>
        </w:rPr>
        <w:t>3) отказа от проведения запроса котировок;</w:t>
      </w:r>
    </w:p>
    <w:p w:rsidR="004E29D1" w:rsidRDefault="004E29D1" w:rsidP="004E29D1">
      <w:pPr>
        <w:widowControl w:val="0"/>
        <w:suppressAutoHyphens w:val="0"/>
        <w:jc w:val="both"/>
        <w:rPr>
          <w:color w:val="000000"/>
          <w:sz w:val="22"/>
          <w:szCs w:val="22"/>
          <w:lang w:eastAsia="ru-RU"/>
        </w:rPr>
      </w:pPr>
      <w:r>
        <w:rPr>
          <w:color w:val="000000"/>
          <w:sz w:val="22"/>
          <w:szCs w:val="22"/>
          <w:lang w:eastAsia="ru-RU"/>
        </w:rPr>
        <w:t>4) непредставления участником закупки разъяснений положений котировочной заявки (в случае наличия требования заказчика или организатора процедуры закупки).</w:t>
      </w:r>
    </w:p>
    <w:p w:rsidR="004E29D1" w:rsidRDefault="004E29D1" w:rsidP="004E29D1">
      <w:pPr>
        <w:widowControl w:val="0"/>
        <w:suppressAutoHyphens w:val="0"/>
        <w:jc w:val="both"/>
        <w:rPr>
          <w:color w:val="000000"/>
          <w:sz w:val="22"/>
          <w:szCs w:val="22"/>
          <w:lang w:eastAsia="ru-RU"/>
        </w:rPr>
      </w:pPr>
      <w:r>
        <w:rPr>
          <w:color w:val="000000"/>
          <w:sz w:val="22"/>
          <w:szCs w:val="22"/>
          <w:lang w:eastAsia="ru-RU"/>
        </w:rPr>
        <w:lastRenderedPageBreak/>
        <w:t>Отклонение котировочных заявок по иным основаниям не допускается.</w:t>
      </w:r>
    </w:p>
    <w:p w:rsidR="004E29D1" w:rsidRDefault="004E29D1" w:rsidP="004E29D1">
      <w:pPr>
        <w:widowControl w:val="0"/>
        <w:tabs>
          <w:tab w:val="left" w:pos="1134"/>
        </w:tabs>
        <w:suppressAutoHyphens w:val="0"/>
        <w:jc w:val="both"/>
        <w:rPr>
          <w:color w:val="000000"/>
          <w:sz w:val="22"/>
          <w:szCs w:val="22"/>
          <w:lang w:eastAsia="ru-RU"/>
        </w:rPr>
      </w:pPr>
      <w:r>
        <w:rPr>
          <w:color w:val="000000"/>
          <w:sz w:val="22"/>
          <w:szCs w:val="22"/>
          <w:lang w:eastAsia="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4E29D1" w:rsidRDefault="004E29D1" w:rsidP="004E29D1">
      <w:pPr>
        <w:widowControl w:val="0"/>
        <w:tabs>
          <w:tab w:val="left" w:pos="1134"/>
        </w:tabs>
        <w:suppressAutoHyphens w:val="0"/>
        <w:jc w:val="both"/>
        <w:rPr>
          <w:sz w:val="22"/>
          <w:szCs w:val="22"/>
          <w:lang w:eastAsia="ru-RU"/>
        </w:rPr>
      </w:pPr>
      <w:r>
        <w:rPr>
          <w:sz w:val="22"/>
          <w:szCs w:val="22"/>
          <w:lang w:eastAsia="ru-RU"/>
        </w:rPr>
        <w:t xml:space="preserve">14.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 </w:t>
      </w:r>
    </w:p>
    <w:p w:rsidR="004E29D1" w:rsidRDefault="004E29D1" w:rsidP="004E29D1">
      <w:pPr>
        <w:widowControl w:val="0"/>
        <w:tabs>
          <w:tab w:val="left" w:pos="1134"/>
        </w:tabs>
        <w:suppressAutoHyphens w:val="0"/>
        <w:jc w:val="both"/>
        <w:rPr>
          <w:sz w:val="22"/>
          <w:szCs w:val="22"/>
          <w:lang w:eastAsia="ru-RU"/>
        </w:rPr>
      </w:pPr>
      <w:r>
        <w:rPr>
          <w:sz w:val="22"/>
          <w:szCs w:val="22"/>
          <w:lang w:eastAsia="ru-RU"/>
        </w:rPr>
        <w:t xml:space="preserve">Право </w:t>
      </w:r>
      <w:r>
        <w:rPr>
          <w:color w:val="000000"/>
          <w:sz w:val="22"/>
          <w:szCs w:val="22"/>
          <w:lang w:eastAsia="ru-RU" w:bidi="ru-RU"/>
        </w:rPr>
        <w:t xml:space="preserve">Заказчика </w:t>
      </w:r>
      <w:r>
        <w:rPr>
          <w:sz w:val="22"/>
          <w:szCs w:val="22"/>
          <w:lang w:eastAsia="ru-RU"/>
        </w:rPr>
        <w:t xml:space="preserve">отказаться от проведения </w:t>
      </w:r>
      <w:r>
        <w:rPr>
          <w:color w:val="000000"/>
          <w:sz w:val="22"/>
          <w:szCs w:val="22"/>
          <w:lang w:eastAsia="ru-RU" w:bidi="ru-RU"/>
        </w:rPr>
        <w:t>закупки</w:t>
      </w:r>
      <w:r>
        <w:rPr>
          <w:sz w:val="22"/>
          <w:szCs w:val="22"/>
          <w:lang w:eastAsia="ru-RU"/>
        </w:rPr>
        <w:t xml:space="preserve">. </w:t>
      </w:r>
    </w:p>
    <w:p w:rsidR="004E29D1" w:rsidRDefault="004E29D1" w:rsidP="004E29D1">
      <w:pPr>
        <w:widowControl w:val="0"/>
        <w:tabs>
          <w:tab w:val="left" w:pos="1134"/>
        </w:tabs>
        <w:suppressAutoHyphens w:val="0"/>
        <w:jc w:val="both"/>
        <w:rPr>
          <w:sz w:val="22"/>
          <w:szCs w:val="22"/>
          <w:lang w:eastAsia="ru-RU"/>
        </w:rPr>
      </w:pPr>
      <w:r>
        <w:rPr>
          <w:color w:val="000000"/>
          <w:sz w:val="22"/>
          <w:szCs w:val="22"/>
          <w:lang w:eastAsia="ru-RU" w:bidi="ru-RU"/>
        </w:rPr>
        <w:t xml:space="preserve">Заказчик </w:t>
      </w:r>
      <w:r>
        <w:rPr>
          <w:sz w:val="22"/>
          <w:szCs w:val="22"/>
          <w:lang w:eastAsia="ru-RU"/>
        </w:rPr>
        <w:t xml:space="preserve">вправе отказаться от проведения </w:t>
      </w:r>
      <w:r>
        <w:rPr>
          <w:color w:val="000000"/>
          <w:sz w:val="22"/>
          <w:szCs w:val="22"/>
          <w:lang w:eastAsia="ru-RU" w:bidi="ru-RU"/>
        </w:rPr>
        <w:t>закупки</w:t>
      </w:r>
      <w:r>
        <w:rPr>
          <w:sz w:val="22"/>
          <w:szCs w:val="22"/>
          <w:lang w:eastAsia="ru-RU"/>
        </w:rPr>
        <w:t xml:space="preserve"> в любое время, в том числе после подписания протокола по результатам закупки. Заказчик</w:t>
      </w:r>
      <w:r>
        <w:rPr>
          <w:color w:val="000000"/>
          <w:sz w:val="22"/>
          <w:szCs w:val="22"/>
          <w:lang w:eastAsia="ru-RU" w:bidi="ru-RU"/>
        </w:rPr>
        <w:t xml:space="preserve"> </w:t>
      </w:r>
      <w:r>
        <w:rPr>
          <w:sz w:val="22"/>
          <w:szCs w:val="22"/>
          <w:lang w:eastAsia="ru-RU"/>
        </w:rPr>
        <w:t>не несет при этом никакой ответственности перед любыми физическими и юридическими лицами, которым такое действие может принести убытки.</w:t>
      </w:r>
    </w:p>
    <w:p w:rsidR="004E29D1" w:rsidRDefault="004E29D1" w:rsidP="004E29D1">
      <w:pPr>
        <w:widowControl w:val="0"/>
        <w:suppressAutoHyphens w:val="0"/>
        <w:spacing w:line="269" w:lineRule="exact"/>
        <w:jc w:val="both"/>
        <w:rPr>
          <w:color w:val="000000"/>
          <w:sz w:val="22"/>
          <w:szCs w:val="22"/>
          <w:lang w:eastAsia="ru-RU" w:bidi="ru-RU"/>
        </w:rPr>
      </w:pPr>
      <w:r>
        <w:rPr>
          <w:sz w:val="22"/>
          <w:szCs w:val="22"/>
          <w:lang w:eastAsia="ru-RU"/>
        </w:rPr>
        <w:t xml:space="preserve">Уведомление об отказе от проведения </w:t>
      </w:r>
      <w:r>
        <w:rPr>
          <w:color w:val="000000"/>
          <w:sz w:val="22"/>
          <w:szCs w:val="22"/>
          <w:lang w:eastAsia="ru-RU" w:bidi="ru-RU"/>
        </w:rPr>
        <w:t>закупки</w:t>
      </w:r>
      <w:r>
        <w:rPr>
          <w:sz w:val="22"/>
          <w:szCs w:val="22"/>
          <w:lang w:eastAsia="ru-RU"/>
        </w:rPr>
        <w:t xml:space="preserve"> размещается на сайте </w:t>
      </w:r>
      <w:r>
        <w:rPr>
          <w:color w:val="000000"/>
          <w:sz w:val="22"/>
          <w:szCs w:val="22"/>
          <w:lang w:eastAsia="ru-RU" w:bidi="ru-RU"/>
        </w:rPr>
        <w:t xml:space="preserve">Заказчика </w:t>
      </w:r>
      <w:r>
        <w:rPr>
          <w:sz w:val="22"/>
          <w:szCs w:val="22"/>
          <w:lang w:eastAsia="ru-RU"/>
        </w:rPr>
        <w:t xml:space="preserve">не позднее 3 (трех) дней со дня принятия решения об отказе от проведения </w:t>
      </w:r>
      <w:r>
        <w:rPr>
          <w:color w:val="000000"/>
          <w:sz w:val="22"/>
          <w:szCs w:val="22"/>
          <w:lang w:eastAsia="ru-RU" w:bidi="ru-RU"/>
        </w:rPr>
        <w:t>закупки</w:t>
      </w:r>
      <w:r>
        <w:rPr>
          <w:sz w:val="22"/>
          <w:szCs w:val="22"/>
          <w:lang w:eastAsia="ru-RU"/>
        </w:rPr>
        <w:t>.</w:t>
      </w:r>
    </w:p>
    <w:p w:rsidR="004E29D1" w:rsidRDefault="004E29D1" w:rsidP="004E29D1">
      <w:pPr>
        <w:pStyle w:val="20"/>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rPr>
        <w:t xml:space="preserve">15. 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Pr>
          <w:rFonts w:ascii="Times New Roman" w:hAnsi="Times New Roman" w:cs="Times New Roman"/>
          <w:color w:val="000000"/>
          <w:lang w:bidi="ru-RU"/>
        </w:rPr>
        <w:t xml:space="preserve">Заказчиком </w:t>
      </w:r>
      <w:r>
        <w:rPr>
          <w:rFonts w:ascii="Times New Roman" w:hAnsi="Times New Roman" w:cs="Times New Roman"/>
        </w:rPr>
        <w:t>до истечения срока подачи заявок</w:t>
      </w:r>
      <w:r>
        <w:rPr>
          <w:rFonts w:ascii="Times New Roman" w:hAnsi="Times New Roman" w:cs="Times New Roman"/>
          <w:lang w:eastAsia="zh-CN"/>
        </w:rPr>
        <w:t>.</w:t>
      </w:r>
    </w:p>
    <w:p w:rsidR="004E29D1" w:rsidRDefault="004E29D1" w:rsidP="004E29D1">
      <w:pPr>
        <w:pStyle w:val="20"/>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lang w:eastAsia="zh-CN"/>
        </w:rPr>
        <w:t xml:space="preserve">16. Требования к обеспечению заявок на участие в </w:t>
      </w:r>
      <w:r>
        <w:rPr>
          <w:rFonts w:ascii="Times New Roman" w:hAnsi="Times New Roman" w:cs="Times New Roman"/>
        </w:rPr>
        <w:t>закупки</w:t>
      </w:r>
      <w:r>
        <w:rPr>
          <w:rFonts w:ascii="Times New Roman" w:hAnsi="Times New Roman" w:cs="Times New Roman"/>
          <w:lang w:eastAsia="zh-CN"/>
        </w:rPr>
        <w:t>: не установлены. Требования к обеспечению исполнения договора: не установлены.</w:t>
      </w:r>
    </w:p>
    <w:p w:rsidR="004E29D1" w:rsidRDefault="004E29D1" w:rsidP="004E29D1">
      <w:pPr>
        <w:pStyle w:val="20"/>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17. Порядок заключения договора.</w:t>
      </w:r>
    </w:p>
    <w:p w:rsidR="004E29D1" w:rsidRDefault="004E29D1" w:rsidP="004E29D1">
      <w:pPr>
        <w:jc w:val="both"/>
        <w:rPr>
          <w:sz w:val="22"/>
          <w:szCs w:val="22"/>
          <w:lang w:eastAsia="ru-RU"/>
        </w:rPr>
      </w:pPr>
      <w:proofErr w:type="gramStart"/>
      <w:r>
        <w:rPr>
          <w:sz w:val="22"/>
          <w:szCs w:val="22"/>
          <w:lang w:eastAsia="ru-RU"/>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roofErr w:type="gramEnd"/>
    </w:p>
    <w:p w:rsidR="004E29D1" w:rsidRDefault="004E29D1" w:rsidP="004E29D1">
      <w:pPr>
        <w:jc w:val="both"/>
        <w:rPr>
          <w:sz w:val="22"/>
          <w:szCs w:val="22"/>
          <w:lang w:eastAsia="ru-RU"/>
        </w:rPr>
      </w:pPr>
      <w:r>
        <w:rPr>
          <w:sz w:val="22"/>
          <w:szCs w:val="22"/>
          <w:lang w:eastAsia="ru-RU"/>
        </w:rPr>
        <w:t>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4E29D1" w:rsidRDefault="004E29D1" w:rsidP="004E29D1">
      <w:pPr>
        <w:tabs>
          <w:tab w:val="left" w:pos="851"/>
          <w:tab w:val="left" w:pos="1134"/>
        </w:tabs>
        <w:jc w:val="both"/>
        <w:rPr>
          <w:b/>
          <w:bCs/>
          <w:sz w:val="22"/>
          <w:szCs w:val="22"/>
          <w:lang w:eastAsia="ru-RU"/>
        </w:rPr>
      </w:pPr>
      <w:r>
        <w:rPr>
          <w:sz w:val="22"/>
          <w:szCs w:val="22"/>
          <w:lang w:eastAsia="ru-RU"/>
        </w:rPr>
        <w:t xml:space="preserve">18. Гарантийный срок годности для Товара составляет </w:t>
      </w:r>
      <w:r>
        <w:rPr>
          <w:lang w:eastAsia="ru-RU"/>
        </w:rPr>
        <w:t xml:space="preserve">не менее 12 (двенадцати) месяцев </w:t>
      </w:r>
      <w:r>
        <w:rPr>
          <w:sz w:val="22"/>
          <w:szCs w:val="22"/>
          <w:lang w:eastAsia="ru-RU"/>
        </w:rPr>
        <w:t>на момент поставки товара и подписания Заказчиком товарной накладной (форма ТОРГ-12)</w:t>
      </w:r>
      <w:r>
        <w:rPr>
          <w:bCs/>
          <w:sz w:val="22"/>
          <w:szCs w:val="22"/>
          <w:lang w:eastAsia="ru-RU"/>
        </w:rPr>
        <w:t>.</w:t>
      </w:r>
    </w:p>
    <w:p w:rsidR="004E29D1" w:rsidRDefault="004E29D1" w:rsidP="004E29D1">
      <w:pPr>
        <w:tabs>
          <w:tab w:val="left" w:pos="5505"/>
        </w:tabs>
        <w:suppressAutoHyphens w:val="0"/>
        <w:autoSpaceDE w:val="0"/>
        <w:autoSpaceDN w:val="0"/>
        <w:adjustRightInd w:val="0"/>
        <w:jc w:val="both"/>
        <w:rPr>
          <w:sz w:val="22"/>
          <w:szCs w:val="22"/>
        </w:rPr>
      </w:pPr>
      <w:r>
        <w:rPr>
          <w:sz w:val="22"/>
          <w:szCs w:val="22"/>
          <w:lang w:eastAsia="ru-RU"/>
        </w:rPr>
        <w:t xml:space="preserve">19. </w:t>
      </w:r>
      <w:r>
        <w:rPr>
          <w:sz w:val="22"/>
          <w:szCs w:val="22"/>
        </w:rPr>
        <w:t xml:space="preserve">Срок, в течение которого победитель закупки или иной участник закупки, с которым заключается Договор при уклонении победителя закупки от заключения Договора, должен подписать Договор:  </w:t>
      </w:r>
    </w:p>
    <w:p w:rsidR="004E29D1" w:rsidRDefault="004E29D1" w:rsidP="004E29D1">
      <w:pPr>
        <w:tabs>
          <w:tab w:val="left" w:pos="5505"/>
        </w:tabs>
        <w:suppressAutoHyphens w:val="0"/>
        <w:autoSpaceDE w:val="0"/>
        <w:autoSpaceDN w:val="0"/>
        <w:adjustRightInd w:val="0"/>
        <w:jc w:val="both"/>
        <w:rPr>
          <w:sz w:val="22"/>
          <w:szCs w:val="22"/>
          <w:lang w:eastAsia="ru-RU"/>
        </w:rPr>
      </w:pPr>
      <w:r>
        <w:rPr>
          <w:sz w:val="22"/>
          <w:szCs w:val="22"/>
        </w:rPr>
        <w:t xml:space="preserve">19.1. </w:t>
      </w:r>
      <w:proofErr w:type="gramStart"/>
      <w:r>
        <w:rPr>
          <w:sz w:val="22"/>
          <w:szCs w:val="22"/>
        </w:rPr>
        <w:t>Если победитель закупки не исполнил необходимые для заключения договора условия, Заказчик вправе заключить договор с участником закупки, предложившим в закупочной заявке такую же цену, как и победитель в проведенной закупке,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проведенной закупке условий.</w:t>
      </w:r>
      <w:proofErr w:type="gramEnd"/>
    </w:p>
    <w:p w:rsidR="004E29D1" w:rsidRDefault="004E29D1" w:rsidP="004E29D1">
      <w:pPr>
        <w:suppressAutoHyphens w:val="0"/>
        <w:jc w:val="both"/>
        <w:rPr>
          <w:sz w:val="22"/>
          <w:szCs w:val="22"/>
          <w:lang w:eastAsia="ru-RU"/>
        </w:rPr>
      </w:pPr>
      <w:r>
        <w:rPr>
          <w:sz w:val="22"/>
          <w:szCs w:val="22"/>
          <w:lang w:eastAsia="ru-RU"/>
        </w:rPr>
        <w:t>Приложение:</w:t>
      </w:r>
    </w:p>
    <w:p w:rsidR="004E29D1" w:rsidRDefault="004E29D1" w:rsidP="004E29D1">
      <w:pPr>
        <w:numPr>
          <w:ilvl w:val="0"/>
          <w:numId w:val="3"/>
        </w:numPr>
        <w:suppressAutoHyphens w:val="0"/>
        <w:jc w:val="both"/>
        <w:rPr>
          <w:sz w:val="22"/>
          <w:szCs w:val="22"/>
          <w:lang w:eastAsia="ru-RU"/>
        </w:rPr>
      </w:pPr>
      <w:r>
        <w:rPr>
          <w:sz w:val="22"/>
          <w:szCs w:val="22"/>
          <w:lang w:eastAsia="ru-RU"/>
        </w:rPr>
        <w:t>Форма котировочной заявки;</w:t>
      </w:r>
    </w:p>
    <w:p w:rsidR="004E29D1" w:rsidRDefault="004E29D1" w:rsidP="004E29D1">
      <w:pPr>
        <w:numPr>
          <w:ilvl w:val="0"/>
          <w:numId w:val="3"/>
        </w:numPr>
        <w:suppressAutoHyphens w:val="0"/>
        <w:jc w:val="both"/>
        <w:rPr>
          <w:sz w:val="22"/>
          <w:szCs w:val="22"/>
          <w:lang w:eastAsia="ru-RU"/>
        </w:rPr>
      </w:pPr>
      <w:r>
        <w:rPr>
          <w:sz w:val="22"/>
          <w:szCs w:val="22"/>
          <w:lang w:eastAsia="ru-RU"/>
        </w:rPr>
        <w:t>Анкета участника запроса котировок цен;</w:t>
      </w:r>
    </w:p>
    <w:p w:rsidR="004E29D1" w:rsidRDefault="004E29D1" w:rsidP="004E29D1">
      <w:pPr>
        <w:numPr>
          <w:ilvl w:val="0"/>
          <w:numId w:val="3"/>
        </w:numPr>
        <w:suppressAutoHyphens w:val="0"/>
        <w:jc w:val="both"/>
        <w:rPr>
          <w:sz w:val="22"/>
          <w:szCs w:val="22"/>
          <w:lang w:eastAsia="ru-RU"/>
        </w:rPr>
      </w:pPr>
      <w:r>
        <w:rPr>
          <w:sz w:val="22"/>
          <w:szCs w:val="22"/>
          <w:lang w:eastAsia="ru-RU"/>
        </w:rPr>
        <w:t>Техническое задание;</w:t>
      </w:r>
    </w:p>
    <w:p w:rsidR="004E29D1" w:rsidRDefault="004E29D1" w:rsidP="004E29D1">
      <w:pPr>
        <w:numPr>
          <w:ilvl w:val="0"/>
          <w:numId w:val="3"/>
        </w:numPr>
        <w:suppressAutoHyphens w:val="0"/>
        <w:jc w:val="both"/>
        <w:rPr>
          <w:sz w:val="22"/>
          <w:szCs w:val="22"/>
          <w:lang w:eastAsia="ru-RU"/>
        </w:rPr>
      </w:pPr>
      <w:r>
        <w:rPr>
          <w:sz w:val="22"/>
          <w:szCs w:val="22"/>
          <w:lang w:eastAsia="ru-RU"/>
        </w:rPr>
        <w:t>Проект договора;</w:t>
      </w:r>
    </w:p>
    <w:p w:rsidR="004E29D1" w:rsidRDefault="004E29D1" w:rsidP="004E29D1">
      <w:pPr>
        <w:numPr>
          <w:ilvl w:val="0"/>
          <w:numId w:val="3"/>
        </w:numPr>
        <w:suppressAutoHyphens w:val="0"/>
        <w:jc w:val="both"/>
        <w:rPr>
          <w:sz w:val="22"/>
          <w:szCs w:val="22"/>
          <w:lang w:eastAsia="ru-RU"/>
        </w:rPr>
      </w:pPr>
      <w:r>
        <w:rPr>
          <w:sz w:val="22"/>
          <w:szCs w:val="22"/>
          <w:lang w:eastAsia="ru-RU"/>
        </w:rPr>
        <w:t>Порядок оформления конверта с заявкой на участие в закупки, подаваемой на бумажном носителе;</w:t>
      </w:r>
    </w:p>
    <w:p w:rsidR="004E29D1" w:rsidRDefault="004E29D1" w:rsidP="004E29D1">
      <w:pPr>
        <w:numPr>
          <w:ilvl w:val="0"/>
          <w:numId w:val="3"/>
        </w:numPr>
        <w:suppressAutoHyphens w:val="0"/>
        <w:rPr>
          <w:sz w:val="22"/>
          <w:szCs w:val="22"/>
          <w:lang w:eastAsia="ru-RU"/>
        </w:rPr>
      </w:pPr>
      <w:r>
        <w:rPr>
          <w:sz w:val="22"/>
          <w:szCs w:val="22"/>
        </w:rPr>
        <w:t>Справка о цепочке собственников компании, содержащая сведения о владельцах контрагента, включая конечных бенефициаров</w:t>
      </w:r>
      <w:r>
        <w:t>.</w:t>
      </w:r>
    </w:p>
    <w:p w:rsidR="004E29D1" w:rsidRDefault="004E29D1" w:rsidP="004E29D1">
      <w:pPr>
        <w:suppressAutoHyphens w:val="0"/>
        <w:jc w:val="both"/>
        <w:rPr>
          <w:sz w:val="22"/>
          <w:szCs w:val="22"/>
          <w:lang w:eastAsia="ru-RU"/>
        </w:rPr>
      </w:pPr>
    </w:p>
    <w:p w:rsidR="004E29D1" w:rsidRDefault="004E29D1" w:rsidP="004E29D1">
      <w:pPr>
        <w:suppressAutoHyphens w:val="0"/>
        <w:jc w:val="both"/>
        <w:rPr>
          <w:sz w:val="22"/>
          <w:szCs w:val="22"/>
          <w:lang w:eastAsia="ru-RU"/>
        </w:rPr>
      </w:pPr>
    </w:p>
    <w:p w:rsidR="004E29D1" w:rsidRDefault="004E29D1" w:rsidP="004E29D1">
      <w:pPr>
        <w:suppressAutoHyphens w:val="0"/>
        <w:jc w:val="both"/>
        <w:rPr>
          <w:sz w:val="22"/>
          <w:szCs w:val="22"/>
          <w:lang w:eastAsia="ru-RU"/>
        </w:rPr>
      </w:pPr>
    </w:p>
    <w:p w:rsidR="000360C3" w:rsidRDefault="000360C3"/>
    <w:sectPr w:rsidR="000360C3" w:rsidSect="000360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0"/>
    <w:lvl w:ilvl="0">
      <w:start w:val="1"/>
      <w:numFmt w:val="bullet"/>
      <w:lvlText w:val=""/>
      <w:lvlJc w:val="left"/>
      <w:pPr>
        <w:tabs>
          <w:tab w:val="num" w:pos="502"/>
        </w:tabs>
        <w:ind w:left="502" w:hanging="360"/>
      </w:pPr>
      <w:rPr>
        <w:rFonts w:ascii="Symbol" w:hAnsi="Symbol" w:cs="Symbol" w:hint="default"/>
        <w:lang w:eastAsia="ru-RU"/>
      </w:rPr>
    </w:lvl>
  </w:abstractNum>
  <w:abstractNum w:abstractNumId="1">
    <w:nsid w:val="2AFA06DC"/>
    <w:multiLevelType w:val="hybridMultilevel"/>
    <w:tmpl w:val="BBE8637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DF47C0B"/>
    <w:multiLevelType w:val="hybridMultilevel"/>
    <w:tmpl w:val="E4123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29D1"/>
    <w:rsid w:val="000360C3"/>
    <w:rsid w:val="00156602"/>
    <w:rsid w:val="004E29D1"/>
    <w:rsid w:val="005524D4"/>
    <w:rsid w:val="006543AB"/>
    <w:rsid w:val="00C85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9D1"/>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E29D1"/>
    <w:rPr>
      <w:color w:val="0563C1"/>
      <w:u w:val="single"/>
    </w:rPr>
  </w:style>
  <w:style w:type="paragraph" w:styleId="a4">
    <w:name w:val="Body Text"/>
    <w:basedOn w:val="a"/>
    <w:link w:val="a5"/>
    <w:unhideWhenUsed/>
    <w:rsid w:val="004E29D1"/>
    <w:pPr>
      <w:spacing w:after="140" w:line="288" w:lineRule="auto"/>
    </w:pPr>
  </w:style>
  <w:style w:type="character" w:customStyle="1" w:styleId="a5">
    <w:name w:val="Основной текст Знак"/>
    <w:basedOn w:val="a0"/>
    <w:link w:val="a4"/>
    <w:rsid w:val="004E29D1"/>
    <w:rPr>
      <w:rFonts w:ascii="Times New Roman" w:eastAsia="Times New Roman" w:hAnsi="Times New Roman" w:cs="Times New Roman"/>
      <w:sz w:val="24"/>
      <w:szCs w:val="24"/>
      <w:lang w:eastAsia="zh-CN"/>
    </w:rPr>
  </w:style>
  <w:style w:type="character" w:customStyle="1" w:styleId="5">
    <w:name w:val="Заголовок №5_"/>
    <w:link w:val="50"/>
    <w:locked/>
    <w:rsid w:val="004E29D1"/>
    <w:rPr>
      <w:b/>
      <w:bCs/>
      <w:shd w:val="clear" w:color="auto" w:fill="FFFFFF"/>
    </w:rPr>
  </w:style>
  <w:style w:type="paragraph" w:customStyle="1" w:styleId="50">
    <w:name w:val="Заголовок №5"/>
    <w:basedOn w:val="a"/>
    <w:link w:val="5"/>
    <w:rsid w:val="004E29D1"/>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
    <w:name w:val="Основной текст (2)_"/>
    <w:link w:val="20"/>
    <w:uiPriority w:val="99"/>
    <w:qFormat/>
    <w:locked/>
    <w:rsid w:val="004E29D1"/>
    <w:rPr>
      <w:shd w:val="clear" w:color="auto" w:fill="FFFFFF"/>
    </w:rPr>
  </w:style>
  <w:style w:type="paragraph" w:customStyle="1" w:styleId="20">
    <w:name w:val="Основной текст (2)"/>
    <w:basedOn w:val="a"/>
    <w:link w:val="2"/>
    <w:uiPriority w:val="99"/>
    <w:qFormat/>
    <w:rsid w:val="004E29D1"/>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zpechora.ru/o-poliklinike/zakupki.html" TargetMode="External"/><Relationship Id="rId3" Type="http://schemas.openxmlformats.org/officeDocument/2006/relationships/settings" Target="settings.xml"/><Relationship Id="rId7" Type="http://schemas.openxmlformats.org/officeDocument/2006/relationships/hyperlink" Target="mailto:nuzpechoraur@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pektorchuz@yandex.ru" TargetMode="External"/><Relationship Id="rId11" Type="http://schemas.openxmlformats.org/officeDocument/2006/relationships/theme" Target="theme/theme1.xml"/><Relationship Id="rId5" Type="http://schemas.openxmlformats.org/officeDocument/2006/relationships/hyperlink" Target="mailto:lognuz@yandex.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uzpecho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3634</Words>
  <Characters>20717</Characters>
  <Application>Microsoft Office Word</Application>
  <DocSecurity>0</DocSecurity>
  <Lines>172</Lines>
  <Paragraphs>48</Paragraphs>
  <ScaleCrop>false</ScaleCrop>
  <Company/>
  <LinksUpToDate>false</LinksUpToDate>
  <CharactersWithSpaces>24303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s e r</dc:creator>
  <cp:lastModifiedBy>u s e r</cp:lastModifiedBy>
  <cp:revision>1</cp:revision>
  <dcterms:created xsi:type="dcterms:W3CDTF">2020-06-04T11:05:00Z</dcterms:created>
  <dcterms:modified xsi:type="dcterms:W3CDTF">2020-06-04T11:06:00Z</dcterms:modified>
</cp:coreProperties>
</file>